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right="-720" w:firstLine="0"/>
        <w:rPr>
          <w:rFonts w:ascii="Avenir" w:cs="Avenir" w:eastAsia="Avenir" w:hAnsi="Avenir"/>
          <w:b w:val="1"/>
          <w:sz w:val="36"/>
          <w:szCs w:val="36"/>
          <w:vertAlign w:val="baseline"/>
        </w:rPr>
      </w:pPr>
      <w:r w:rsidDel="00000000" w:rsidR="00000000" w:rsidRPr="00000000">
        <w:rPr>
          <w:rFonts w:ascii="Avenir" w:cs="Avenir" w:eastAsia="Avenir" w:hAnsi="Avenir"/>
          <w:b w:val="1"/>
          <w:sz w:val="36"/>
          <w:szCs w:val="36"/>
          <w:vertAlign w:val="baseline"/>
          <w:rtl w:val="0"/>
        </w:rPr>
        <w:t xml:space="preserve">LEAN BUSINESS PLAN</w:t>
      </w:r>
      <w:r w:rsidDel="00000000" w:rsidR="00000000" w:rsidRPr="00000000">
        <w:rPr>
          <w:rFonts w:ascii="Avenir" w:cs="Avenir" w:eastAsia="Avenir" w:hAnsi="Avenir"/>
          <w:b w:val="1"/>
          <w:sz w:val="36"/>
          <w:szCs w:val="36"/>
          <w:rtl w:val="0"/>
        </w:rPr>
        <w:t xml:space="preserve"> </w:t>
      </w:r>
      <w:r w:rsidDel="00000000" w:rsidR="00000000" w:rsidRPr="00000000">
        <w:rPr>
          <w:rFonts w:ascii="Avenir" w:cs="Avenir" w:eastAsia="Avenir" w:hAnsi="Avenir"/>
          <w:b w:val="1"/>
          <w:sz w:val="36"/>
          <w:szCs w:val="36"/>
          <w:vertAlign w:val="baseline"/>
          <w:rtl w:val="0"/>
        </w:rPr>
        <w:t xml:space="preserve">TEMPLATE FOR STARTUPS</w:t>
      </w:r>
      <w:r w:rsidDel="00000000" w:rsidR="00000000" w:rsidRPr="00000000">
        <w:drawing>
          <wp:anchor allowOverlap="1" behindDoc="0" distB="114300" distT="114300" distL="114300" distR="114300" hidden="0" layoutInCell="1" locked="0" relativeHeight="0" simplePos="0">
            <wp:simplePos x="0" y="0"/>
            <wp:positionH relativeFrom="column">
              <wp:posOffset>4314825</wp:posOffset>
            </wp:positionH>
            <wp:positionV relativeFrom="paragraph">
              <wp:posOffset>114300</wp:posOffset>
            </wp:positionV>
            <wp:extent cx="2053590" cy="733425"/>
            <wp:effectExtent b="0" l="0" r="0" t="0"/>
            <wp:wrapSquare wrapText="bothSides" distB="114300" distT="114300" distL="114300" distR="11430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53590" cy="733425"/>
                    </a:xfrm>
                    <a:prstGeom prst="rect"/>
                    <a:ln/>
                  </pic:spPr>
                </pic:pic>
              </a:graphicData>
            </a:graphic>
          </wp:anchor>
        </w:drawing>
      </w:r>
    </w:p>
    <w:p w:rsidR="00000000" w:rsidDel="00000000" w:rsidP="00000000" w:rsidRDefault="00000000" w:rsidRPr="00000000" w14:paraId="00000002">
      <w:pPr>
        <w:spacing w:line="240" w:lineRule="auto"/>
        <w:ind w:left="-720" w:right="-720" w:firstLine="0"/>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03">
      <w:pPr>
        <w:spacing w:line="276" w:lineRule="auto"/>
        <w:rPr>
          <w:rFonts w:ascii="Avenir" w:cs="Avenir" w:eastAsia="Avenir" w:hAnsi="Avenir"/>
          <w:sz w:val="18"/>
          <w:szCs w:val="18"/>
          <w:vertAlign w:val="baseline"/>
        </w:rPr>
      </w:pPr>
      <w:r w:rsidDel="00000000" w:rsidR="00000000" w:rsidRPr="00000000">
        <w:rPr>
          <w:rtl w:val="0"/>
        </w:rPr>
      </w:r>
    </w:p>
    <w:p w:rsidR="00000000" w:rsidDel="00000000" w:rsidP="00000000" w:rsidRDefault="00000000" w:rsidRPr="00000000" w14:paraId="00000004">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BUSINESS / INDUSTRY OVERVIEW</w:t>
      </w:r>
      <w:r w:rsidDel="00000000" w:rsidR="00000000" w:rsidRPr="00000000">
        <w:rPr>
          <w:rtl w:val="0"/>
        </w:rPr>
      </w:r>
    </w:p>
    <w:tbl>
      <w:tblPr>
        <w:tblStyle w:val="Table1"/>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05">
            <w:pPr>
              <w:ind w:left="-630" w:firstLine="0"/>
              <w:rPr>
                <w:rFonts w:ascii="Avenir" w:cs="Avenir" w:eastAsia="Avenir" w:hAnsi="Avenir"/>
                <w:sz w:val="22"/>
                <w:szCs w:val="22"/>
                <w:vertAlign w:val="baseline"/>
              </w:rPr>
            </w:pPr>
            <w:r w:rsidDel="00000000" w:rsidR="00000000" w:rsidRPr="00000000">
              <w:rPr>
                <w:rFonts w:ascii="Avenir" w:cs="Avenir" w:eastAsia="Avenir" w:hAnsi="Avenir"/>
                <w:sz w:val="22"/>
                <w:szCs w:val="22"/>
                <w:vertAlign w:val="baseline"/>
                <w:rtl w:val="0"/>
              </w:rPr>
              <w:t xml:space="preserve">Hj,hj,</w:t>
            </w:r>
          </w:p>
        </w:tc>
      </w:tr>
    </w:tbl>
    <w:p w:rsidR="00000000" w:rsidDel="00000000" w:rsidP="00000000" w:rsidRDefault="00000000" w:rsidRPr="00000000" w14:paraId="00000006">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7">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PRODUCT / SERVICE OFFERING</w:t>
      </w:r>
      <w:r w:rsidDel="00000000" w:rsidR="00000000" w:rsidRPr="00000000">
        <w:rPr>
          <w:rtl w:val="0"/>
        </w:rPr>
      </w:r>
    </w:p>
    <w:tbl>
      <w:tblPr>
        <w:tblStyle w:val="Table2"/>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08">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09">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A">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PROBLEM &amp; SOLUTION</w:t>
      </w:r>
      <w:r w:rsidDel="00000000" w:rsidR="00000000" w:rsidRPr="00000000">
        <w:rPr>
          <w:rtl w:val="0"/>
        </w:rPr>
      </w:r>
    </w:p>
    <w:tbl>
      <w:tblPr>
        <w:tblStyle w:val="Table3"/>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0B">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0C">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D">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ALTERNATIVES AVAILABLE IN THE MARKET</w:t>
      </w:r>
      <w:r w:rsidDel="00000000" w:rsidR="00000000" w:rsidRPr="00000000">
        <w:rPr>
          <w:rtl w:val="0"/>
        </w:rPr>
      </w:r>
    </w:p>
    <w:tbl>
      <w:tblPr>
        <w:tblStyle w:val="Table4"/>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0E">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0F">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10">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UNIQUE VALUE PROPOSITION</w:t>
      </w:r>
      <w:r w:rsidDel="00000000" w:rsidR="00000000" w:rsidRPr="00000000">
        <w:rPr>
          <w:rtl w:val="0"/>
        </w:rPr>
      </w:r>
    </w:p>
    <w:tbl>
      <w:tblPr>
        <w:tblStyle w:val="Table5"/>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11">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12">
      <w:pPr>
        <w:pStyle w:val="Heading1"/>
        <w:rPr>
          <w:rFonts w:ascii="Avenir" w:cs="Avenir" w:eastAsia="Avenir" w:hAnsi="Avenir"/>
          <w:b w:val="0"/>
          <w:smallCaps w:val="0"/>
          <w:color w:val="000000"/>
          <w:vertAlign w:val="baseline"/>
        </w:rPr>
      </w:pPr>
      <w:r w:rsidDel="00000000" w:rsidR="00000000" w:rsidRPr="00000000">
        <w:rPr>
          <w:rtl w:val="0"/>
        </w:rPr>
      </w:r>
    </w:p>
    <w:p w:rsidR="00000000" w:rsidDel="00000000" w:rsidP="00000000" w:rsidRDefault="00000000" w:rsidRPr="00000000" w14:paraId="00000013">
      <w:pPr>
        <w:pStyle w:val="Heading1"/>
        <w:ind w:left="-630" w:firstLine="0"/>
        <w:rPr>
          <w:rFonts w:ascii="Avenir" w:cs="Avenir" w:eastAsia="Avenir" w:hAnsi="Avenir"/>
          <w:color w:val="000000"/>
        </w:rPr>
      </w:pPr>
      <w:r w:rsidDel="00000000" w:rsidR="00000000" w:rsidRPr="00000000">
        <w:rPr>
          <w:rtl w:val="0"/>
        </w:rPr>
      </w:r>
    </w:p>
    <w:p w:rsidR="00000000" w:rsidDel="00000000" w:rsidP="00000000" w:rsidRDefault="00000000" w:rsidRPr="00000000" w14:paraId="00000014">
      <w:pPr>
        <w:pStyle w:val="Heading1"/>
        <w:ind w:left="-630" w:firstLine="0"/>
        <w:rPr>
          <w:rFonts w:ascii="Avenir" w:cs="Avenir" w:eastAsia="Avenir" w:hAnsi="Avenir"/>
          <w:color w:val="000000"/>
        </w:rPr>
      </w:pPr>
      <w:r w:rsidDel="00000000" w:rsidR="00000000" w:rsidRPr="00000000">
        <w:rPr>
          <w:rtl w:val="0"/>
        </w:rPr>
      </w:r>
    </w:p>
    <w:p w:rsidR="00000000" w:rsidDel="00000000" w:rsidP="00000000" w:rsidRDefault="00000000" w:rsidRPr="00000000" w14:paraId="00000015">
      <w:pPr>
        <w:pStyle w:val="Heading1"/>
        <w:ind w:left="-630" w:firstLine="0"/>
        <w:rPr>
          <w:rFonts w:ascii="Avenir" w:cs="Avenir" w:eastAsia="Avenir" w:hAnsi="Avenir"/>
          <w:color w:val="000000"/>
        </w:rPr>
      </w:pPr>
      <w:r w:rsidDel="00000000" w:rsidR="00000000" w:rsidRPr="00000000">
        <w:rPr>
          <w:rtl w:val="0"/>
        </w:rPr>
      </w:r>
    </w:p>
    <w:p w:rsidR="00000000" w:rsidDel="00000000" w:rsidP="00000000" w:rsidRDefault="00000000" w:rsidRPr="00000000" w14:paraId="00000016">
      <w:pPr>
        <w:pStyle w:val="Heading1"/>
        <w:ind w:left="-630" w:firstLine="0"/>
        <w:rPr>
          <w:rFonts w:ascii="Avenir" w:cs="Avenir" w:eastAsia="Avenir" w:hAnsi="Avenir"/>
          <w:color w:val="000000"/>
        </w:rPr>
      </w:pPr>
      <w:r w:rsidDel="00000000" w:rsidR="00000000" w:rsidRPr="00000000">
        <w:rPr>
          <w:rtl w:val="0"/>
        </w:rPr>
      </w:r>
    </w:p>
    <w:p w:rsidR="00000000" w:rsidDel="00000000" w:rsidP="00000000" w:rsidRDefault="00000000" w:rsidRPr="00000000" w14:paraId="00000017">
      <w:pPr>
        <w:pStyle w:val="Heading1"/>
        <w:ind w:left="-630" w:firstLine="0"/>
        <w:rPr>
          <w:rFonts w:ascii="Avenir" w:cs="Avenir" w:eastAsia="Avenir" w:hAnsi="Avenir"/>
          <w:color w:val="000000"/>
        </w:rPr>
      </w:pPr>
      <w:r w:rsidDel="00000000" w:rsidR="00000000" w:rsidRPr="00000000">
        <w:rPr>
          <w:rtl w:val="0"/>
        </w:rPr>
      </w:r>
    </w:p>
    <w:p w:rsidR="00000000" w:rsidDel="00000000" w:rsidP="00000000" w:rsidRDefault="00000000" w:rsidRPr="00000000" w14:paraId="00000018">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FUNDING </w:t>
      </w:r>
      <w:r w:rsidDel="00000000" w:rsidR="00000000" w:rsidRPr="00000000">
        <w:rPr>
          <w:rFonts w:ascii="Avenir" w:cs="Avenir" w:eastAsia="Avenir" w:hAnsi="Avenir"/>
          <w:color w:val="000000"/>
          <w:rtl w:val="0"/>
        </w:rPr>
        <w:t xml:space="preserve">NEEDS (HOW MUCH YOU NEED AND HOW YOU’LL USE IT)</w:t>
      </w:r>
      <w:r w:rsidDel="00000000" w:rsidR="00000000" w:rsidRPr="00000000">
        <w:rPr>
          <w:rtl w:val="0"/>
        </w:rPr>
      </w:r>
    </w:p>
    <w:tbl>
      <w:tblPr>
        <w:tblStyle w:val="Table6"/>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19">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1A">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1B">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color w:val="000000"/>
          <w:rtl w:val="0"/>
        </w:rPr>
        <w:t xml:space="preserve">TARGET AUDIENCE</w:t>
      </w:r>
      <w:r w:rsidDel="00000000" w:rsidR="00000000" w:rsidRPr="00000000">
        <w:rPr>
          <w:rFonts w:ascii="Avenir" w:cs="Avenir" w:eastAsia="Avenir" w:hAnsi="Avenir"/>
          <w:smallCaps w:val="1"/>
          <w:color w:val="000000"/>
          <w:vertAlign w:val="baseline"/>
          <w:rtl w:val="0"/>
        </w:rPr>
        <w:t xml:space="preserve"> SEGMENTS</w:t>
      </w:r>
      <w:r w:rsidDel="00000000" w:rsidR="00000000" w:rsidRPr="00000000">
        <w:rPr>
          <w:rtl w:val="0"/>
        </w:rPr>
      </w:r>
    </w:p>
    <w:tbl>
      <w:tblPr>
        <w:tblStyle w:val="Table7"/>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1C">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1D">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1E">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color w:val="000000"/>
          <w:rtl w:val="0"/>
        </w:rPr>
        <w:t xml:space="preserve">MARKETING </w:t>
      </w:r>
      <w:r w:rsidDel="00000000" w:rsidR="00000000" w:rsidRPr="00000000">
        <w:rPr>
          <w:rFonts w:ascii="Avenir" w:cs="Avenir" w:eastAsia="Avenir" w:hAnsi="Avenir"/>
          <w:smallCaps w:val="1"/>
          <w:color w:val="000000"/>
          <w:vertAlign w:val="baseline"/>
          <w:rtl w:val="0"/>
        </w:rPr>
        <w:t xml:space="preserve">CHANNELS</w:t>
      </w:r>
      <w:r w:rsidDel="00000000" w:rsidR="00000000" w:rsidRPr="00000000">
        <w:rPr>
          <w:rtl w:val="0"/>
        </w:rPr>
      </w:r>
    </w:p>
    <w:tbl>
      <w:tblPr>
        <w:tblStyle w:val="Table8"/>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1F">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20">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21">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COST STRUCTURE</w:t>
      </w:r>
      <w:r w:rsidDel="00000000" w:rsidR="00000000" w:rsidRPr="00000000">
        <w:rPr>
          <w:rtl w:val="0"/>
        </w:rPr>
      </w:r>
    </w:p>
    <w:tbl>
      <w:tblPr>
        <w:tblStyle w:val="Table9"/>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22">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23">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24">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SOURCES OF REVENUE</w:t>
      </w:r>
      <w:r w:rsidDel="00000000" w:rsidR="00000000" w:rsidRPr="00000000">
        <w:rPr>
          <w:rtl w:val="0"/>
        </w:rPr>
      </w:r>
    </w:p>
    <w:tbl>
      <w:tblPr>
        <w:tblStyle w:val="Table10"/>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872" w:hRule="atLeast"/>
          <w:tblHeader w:val="0"/>
        </w:trPr>
        <w:tc>
          <w:tcPr>
            <w:vAlign w:val="top"/>
          </w:tcPr>
          <w:p w:rsidR="00000000" w:rsidDel="00000000" w:rsidP="00000000" w:rsidRDefault="00000000" w:rsidRPr="00000000" w14:paraId="00000025">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26">
      <w:pPr>
        <w:spacing w:line="276" w:lineRule="auto"/>
        <w:rPr>
          <w:rFonts w:ascii="Avenir" w:cs="Avenir" w:eastAsia="Avenir" w:hAnsi="Avenir"/>
          <w:vertAlign w:val="baseline"/>
        </w:rPr>
        <w:sectPr>
          <w:footerReference r:id="rId8" w:type="default"/>
          <w:footerReference r:id="rId9" w:type="even"/>
          <w:pgSz w:h="15840" w:w="12240" w:orient="portrait"/>
          <w:pgMar w:bottom="720" w:top="360" w:left="1080" w:right="1080" w:header="720" w:footer="518"/>
          <w:pgNumType w:start="1"/>
          <w:titlePg w:val="1"/>
        </w:sectPr>
      </w:pPr>
      <w:r w:rsidDel="00000000" w:rsidR="00000000" w:rsidRPr="00000000">
        <w:rPr>
          <w:rtl w:val="0"/>
        </w:rPr>
      </w:r>
    </w:p>
    <w:p w:rsidR="00000000" w:rsidDel="00000000" w:rsidP="00000000" w:rsidRDefault="00000000" w:rsidRPr="00000000" w14:paraId="00000027">
      <w:pPr>
        <w:pStyle w:val="Heading1"/>
        <w:spacing w:line="276" w:lineRule="auto"/>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KEY METRICS F</w:t>
      </w:r>
      <w:r w:rsidDel="00000000" w:rsidR="00000000" w:rsidRPr="00000000">
        <w:rPr>
          <w:rFonts w:ascii="Avenir" w:cs="Avenir" w:eastAsia="Avenir" w:hAnsi="Avenir"/>
          <w:color w:val="000000"/>
          <w:rtl w:val="0"/>
        </w:rPr>
        <w:t xml:space="preserve">OR YOUR BUSINESS</w:t>
      </w:r>
      <w:r w:rsidDel="00000000" w:rsidR="00000000" w:rsidRPr="00000000">
        <w:rPr>
          <w:rtl w:val="0"/>
        </w:rPr>
      </w:r>
    </w:p>
    <w:tbl>
      <w:tblPr>
        <w:tblStyle w:val="Table11"/>
        <w:tblW w:w="13506.0" w:type="dxa"/>
        <w:jc w:val="left"/>
        <w:tblInd w:w="-118.0" w:type="dxa"/>
        <w:tblBorders>
          <w:top w:color="bfbfbf" w:space="0" w:sz="8" w:val="single"/>
          <w:left w:color="bfbfbf" w:space="0" w:sz="8" w:val="single"/>
          <w:bottom w:color="bfbfbf" w:space="0" w:sz="18" w:val="single"/>
          <w:right w:color="bfbfbf" w:space="0" w:sz="8" w:val="single"/>
          <w:insideH w:color="bfbfbf" w:space="0" w:sz="8" w:val="single"/>
          <w:insideV w:color="bfbfbf" w:space="0" w:sz="8" w:val="single"/>
        </w:tblBorders>
        <w:tblLayout w:type="fixed"/>
        <w:tblLook w:val="0000"/>
      </w:tblPr>
      <w:tblGrid>
        <w:gridCol w:w="3369"/>
        <w:gridCol w:w="5901"/>
        <w:gridCol w:w="4236"/>
        <w:tblGridChange w:id="0">
          <w:tblGrid>
            <w:gridCol w:w="3369"/>
            <w:gridCol w:w="5901"/>
            <w:gridCol w:w="4236"/>
          </w:tblGrid>
        </w:tblGridChange>
      </w:tblGrid>
      <w:tr>
        <w:trPr>
          <w:cantSplit w:val="0"/>
          <w:trHeight w:val="362" w:hRule="atLeast"/>
          <w:tblHeader w:val="0"/>
        </w:trPr>
        <w:tc>
          <w:tcPr>
            <w:vAlign w:val="center"/>
          </w:tcPr>
          <w:p w:rsidR="00000000" w:rsidDel="00000000" w:rsidP="00000000" w:rsidRDefault="00000000" w:rsidRPr="00000000" w14:paraId="00000028">
            <w:pPr>
              <w:spacing w:line="240" w:lineRule="auto"/>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ACTIVITY</w:t>
            </w:r>
            <w:r w:rsidDel="00000000" w:rsidR="00000000" w:rsidRPr="00000000">
              <w:rPr>
                <w:rtl w:val="0"/>
              </w:rPr>
            </w:r>
          </w:p>
        </w:tc>
        <w:tc>
          <w:tcPr>
            <w:vAlign w:val="center"/>
          </w:tcPr>
          <w:p w:rsidR="00000000" w:rsidDel="00000000" w:rsidP="00000000" w:rsidRDefault="00000000" w:rsidRPr="00000000" w14:paraId="00000029">
            <w:pPr>
              <w:spacing w:line="240" w:lineRule="auto"/>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DESCRIPTION</w:t>
            </w:r>
            <w:r w:rsidDel="00000000" w:rsidR="00000000" w:rsidRPr="00000000">
              <w:rPr>
                <w:rtl w:val="0"/>
              </w:rPr>
            </w:r>
          </w:p>
        </w:tc>
        <w:tc>
          <w:tcPr>
            <w:vAlign w:val="center"/>
          </w:tcPr>
          <w:p w:rsidR="00000000" w:rsidDel="00000000" w:rsidP="00000000" w:rsidRDefault="00000000" w:rsidRPr="00000000" w14:paraId="0000002A">
            <w:pPr>
              <w:spacing w:line="240" w:lineRule="auto"/>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PERFORMANCE METRIC</w:t>
            </w: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2B">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2C">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2D">
            <w:pPr>
              <w:spacing w:line="240" w:lineRule="auto"/>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2E">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2F">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0">
            <w:pPr>
              <w:spacing w:line="240" w:lineRule="auto"/>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31">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2">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3">
            <w:pPr>
              <w:spacing w:line="240" w:lineRule="auto"/>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34">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5">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6">
            <w:pPr>
              <w:spacing w:line="240" w:lineRule="auto"/>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37">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8">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9">
            <w:pPr>
              <w:spacing w:line="240" w:lineRule="auto"/>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3A">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B">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C">
            <w:pPr>
              <w:spacing w:line="240" w:lineRule="auto"/>
              <w:rPr>
                <w:rFonts w:ascii="Avenir" w:cs="Avenir" w:eastAsia="Avenir" w:hAnsi="Avenir"/>
                <w:vertAlign w:val="baseline"/>
              </w:rPr>
            </w:pPr>
            <w:r w:rsidDel="00000000" w:rsidR="00000000" w:rsidRPr="00000000">
              <w:rPr>
                <w:rtl w:val="0"/>
              </w:rPr>
            </w:r>
          </w:p>
        </w:tc>
      </w:tr>
    </w:tbl>
    <w:p w:rsidR="00000000" w:rsidDel="00000000" w:rsidP="00000000" w:rsidRDefault="00000000" w:rsidRPr="00000000" w14:paraId="0000003D">
      <w:pP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3E">
      <w:pPr>
        <w:pStyle w:val="Heading1"/>
        <w:spacing w:line="276" w:lineRule="auto"/>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TIMELINE FOR BUSINESS ACTIVITIES</w:t>
      </w:r>
      <w:r w:rsidDel="00000000" w:rsidR="00000000" w:rsidRPr="00000000">
        <w:rPr>
          <w:rtl w:val="0"/>
        </w:rPr>
      </w:r>
    </w:p>
    <w:tbl>
      <w:tblPr>
        <w:tblStyle w:val="Table12"/>
        <w:tblW w:w="13476.0" w:type="dxa"/>
        <w:jc w:val="left"/>
        <w:tblInd w:w="-118.0" w:type="dxa"/>
        <w:tblBorders>
          <w:top w:color="bfbfbf" w:space="0" w:sz="8" w:val="single"/>
          <w:left w:color="bfbfbf" w:space="0" w:sz="8" w:val="single"/>
          <w:bottom w:color="bfbfbf" w:space="0" w:sz="18" w:val="single"/>
          <w:right w:color="bfbfbf" w:space="0" w:sz="8" w:val="single"/>
          <w:insideH w:color="bfbfbf" w:space="0" w:sz="8" w:val="single"/>
          <w:insideV w:color="bfbfbf" w:space="0" w:sz="8" w:val="single"/>
        </w:tblBorders>
        <w:tblLayout w:type="fixed"/>
        <w:tblLook w:val="0000"/>
      </w:tblPr>
      <w:tblGrid>
        <w:gridCol w:w="3369"/>
        <w:gridCol w:w="5901"/>
        <w:gridCol w:w="2103"/>
        <w:gridCol w:w="2103"/>
        <w:tblGridChange w:id="0">
          <w:tblGrid>
            <w:gridCol w:w="3369"/>
            <w:gridCol w:w="5901"/>
            <w:gridCol w:w="2103"/>
            <w:gridCol w:w="2103"/>
          </w:tblGrid>
        </w:tblGridChange>
      </w:tblGrid>
      <w:tr>
        <w:trPr>
          <w:cantSplit w:val="0"/>
          <w:trHeight w:val="362" w:hRule="atLeast"/>
          <w:tblHeader w:val="0"/>
        </w:trPr>
        <w:tc>
          <w:tcPr>
            <w:vAlign w:val="center"/>
          </w:tcPr>
          <w:p w:rsidR="00000000" w:rsidDel="00000000" w:rsidP="00000000" w:rsidRDefault="00000000" w:rsidRPr="00000000" w14:paraId="0000003F">
            <w:pPr>
              <w:spacing w:line="240" w:lineRule="auto"/>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ACTIVITY</w:t>
            </w:r>
            <w:r w:rsidDel="00000000" w:rsidR="00000000" w:rsidRPr="00000000">
              <w:rPr>
                <w:rtl w:val="0"/>
              </w:rPr>
            </w:r>
          </w:p>
        </w:tc>
        <w:tc>
          <w:tcPr>
            <w:vAlign w:val="center"/>
          </w:tcPr>
          <w:p w:rsidR="00000000" w:rsidDel="00000000" w:rsidP="00000000" w:rsidRDefault="00000000" w:rsidRPr="00000000" w14:paraId="00000040">
            <w:pPr>
              <w:spacing w:line="240" w:lineRule="auto"/>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DESCRIPTION</w:t>
            </w:r>
            <w:r w:rsidDel="00000000" w:rsidR="00000000" w:rsidRPr="00000000">
              <w:rPr>
                <w:rtl w:val="0"/>
              </w:rPr>
            </w:r>
          </w:p>
        </w:tc>
        <w:tc>
          <w:tcPr>
            <w:vAlign w:val="center"/>
          </w:tcPr>
          <w:p w:rsidR="00000000" w:rsidDel="00000000" w:rsidP="00000000" w:rsidRDefault="00000000" w:rsidRPr="00000000" w14:paraId="00000041">
            <w:pPr>
              <w:spacing w:line="240" w:lineRule="auto"/>
              <w:jc w:val="center"/>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START DATE</w:t>
            </w:r>
            <w:r w:rsidDel="00000000" w:rsidR="00000000" w:rsidRPr="00000000">
              <w:rPr>
                <w:rtl w:val="0"/>
              </w:rPr>
            </w:r>
          </w:p>
        </w:tc>
        <w:tc>
          <w:tcPr>
            <w:vAlign w:val="center"/>
          </w:tcPr>
          <w:p w:rsidR="00000000" w:rsidDel="00000000" w:rsidP="00000000" w:rsidRDefault="00000000" w:rsidRPr="00000000" w14:paraId="00000042">
            <w:pPr>
              <w:spacing w:line="240" w:lineRule="auto"/>
              <w:jc w:val="center"/>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END DATE</w:t>
            </w: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43">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4">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5">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6">
            <w:pPr>
              <w:spacing w:line="240" w:lineRule="auto"/>
              <w:jc w:val="center"/>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47">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8">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9">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A">
            <w:pPr>
              <w:spacing w:line="240" w:lineRule="auto"/>
              <w:jc w:val="center"/>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4B">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C">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D">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E">
            <w:pPr>
              <w:spacing w:line="240" w:lineRule="auto"/>
              <w:jc w:val="center"/>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4F">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0">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1">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2">
            <w:pPr>
              <w:spacing w:line="240" w:lineRule="auto"/>
              <w:jc w:val="center"/>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53">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4">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5">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6">
            <w:pPr>
              <w:spacing w:line="240" w:lineRule="auto"/>
              <w:jc w:val="center"/>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57">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8">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9">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A">
            <w:pPr>
              <w:spacing w:line="240" w:lineRule="auto"/>
              <w:jc w:val="center"/>
              <w:rPr>
                <w:rFonts w:ascii="Avenir" w:cs="Avenir" w:eastAsia="Avenir" w:hAnsi="Avenir"/>
                <w:vertAlign w:val="baseline"/>
              </w:rPr>
            </w:pPr>
            <w:r w:rsidDel="00000000" w:rsidR="00000000" w:rsidRPr="00000000">
              <w:rPr>
                <w:rtl w:val="0"/>
              </w:rPr>
            </w:r>
          </w:p>
        </w:tc>
      </w:tr>
    </w:tbl>
    <w:p w:rsidR="00000000" w:rsidDel="00000000" w:rsidP="00000000" w:rsidRDefault="00000000" w:rsidRPr="00000000" w14:paraId="0000005B">
      <w:pPr>
        <w:rPr>
          <w:rFonts w:ascii="Avenir" w:cs="Avenir" w:eastAsia="Avenir" w:hAnsi="Avenir"/>
          <w:vertAlign w:val="baseline"/>
        </w:rPr>
        <w:sectPr>
          <w:type w:val="nextPage"/>
          <w:pgSz w:h="12240" w:w="15840" w:orient="landscape"/>
          <w:pgMar w:bottom="792" w:top="927" w:left="1116" w:right="720" w:header="720" w:footer="518"/>
          <w:titlePg w:val="1"/>
        </w:sectPr>
      </w:pPr>
      <w:r w:rsidDel="00000000" w:rsidR="00000000" w:rsidRPr="00000000">
        <w:rPr>
          <w:rtl w:val="0"/>
        </w:rPr>
      </w:r>
    </w:p>
    <w:p w:rsidR="00000000" w:rsidDel="00000000" w:rsidP="00000000" w:rsidRDefault="00000000" w:rsidRPr="00000000" w14:paraId="0000005C">
      <w:pP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5D">
      <w:pPr>
        <w:rPr>
          <w:rFonts w:ascii="Avenir" w:cs="Avenir" w:eastAsia="Avenir" w:hAnsi="Avenir"/>
          <w:vertAlign w:val="baseline"/>
        </w:rPr>
      </w:pPr>
      <w:r w:rsidDel="00000000" w:rsidR="00000000" w:rsidRPr="00000000">
        <w:rPr>
          <w:rtl w:val="0"/>
        </w:rPr>
      </w:r>
    </w:p>
    <w:tbl>
      <w:tblPr>
        <w:tblStyle w:val="Table13"/>
        <w:tblW w:w="9540.0" w:type="dxa"/>
        <w:jc w:val="left"/>
        <w:tblInd w:w="-30.0" w:type="dxa"/>
        <w:tblBorders>
          <w:top w:color="000000" w:space="0" w:sz="0" w:val="nil"/>
          <w:left w:color="bfbfbf" w:space="0" w:sz="24" w:val="single"/>
          <w:bottom w:color="000000" w:space="0" w:sz="0" w:val="nil"/>
          <w:right w:color="000000" w:space="0" w:sz="0" w:val="nil"/>
          <w:insideH w:color="000000" w:space="0" w:sz="0" w:val="nil"/>
          <w:insideV w:color="000000" w:space="0" w:sz="0" w:val="nil"/>
        </w:tblBorders>
        <w:tblLayout w:type="fixed"/>
        <w:tblLook w:val="0000"/>
      </w:tblPr>
      <w:tblGrid>
        <w:gridCol w:w="9540"/>
        <w:tblGridChange w:id="0">
          <w:tblGrid>
            <w:gridCol w:w="9540"/>
          </w:tblGrid>
        </w:tblGridChange>
      </w:tblGrid>
      <w:tr>
        <w:trPr>
          <w:cantSplit w:val="0"/>
          <w:trHeight w:val="3411" w:hRule="atLeast"/>
          <w:tblHeader w:val="0"/>
        </w:trPr>
        <w:tc>
          <w:tcPr>
            <w:vAlign w:val="top"/>
          </w:tcPr>
          <w:p w:rsidR="00000000" w:rsidDel="00000000" w:rsidP="00000000" w:rsidRDefault="00000000" w:rsidRPr="00000000" w14:paraId="0000005E">
            <w:pPr>
              <w:jc w:val="cente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5F">
            <w:pPr>
              <w:jc w:val="center"/>
              <w:rPr>
                <w:rFonts w:ascii="Avenir" w:cs="Avenir" w:eastAsia="Avenir" w:hAnsi="Avenir"/>
                <w:vertAlign w:val="baseline"/>
              </w:rPr>
            </w:pPr>
            <w:r w:rsidDel="00000000" w:rsidR="00000000" w:rsidRPr="00000000">
              <w:rPr>
                <w:rFonts w:ascii="Avenir" w:cs="Avenir" w:eastAsia="Avenir" w:hAnsi="Avenir"/>
                <w:b w:val="1"/>
                <w:vertAlign w:val="baseline"/>
                <w:rtl w:val="0"/>
              </w:rPr>
              <w:t xml:space="preserve">DISCLAIMER</w:t>
            </w:r>
            <w:r w:rsidDel="00000000" w:rsidR="00000000" w:rsidRPr="00000000">
              <w:rPr>
                <w:rtl w:val="0"/>
              </w:rPr>
            </w:r>
          </w:p>
          <w:p w:rsidR="00000000" w:rsidDel="00000000" w:rsidP="00000000" w:rsidRDefault="00000000" w:rsidRPr="00000000" w14:paraId="00000060">
            <w:pPr>
              <w:spacing w:line="276" w:lineRule="auto"/>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1">
            <w:pPr>
              <w:spacing w:line="276" w:lineRule="auto"/>
              <w:rPr>
                <w:rFonts w:ascii="Avenir" w:cs="Avenir" w:eastAsia="Avenir" w:hAnsi="Avenir"/>
                <w:sz w:val="21"/>
                <w:szCs w:val="21"/>
              </w:rPr>
            </w:pPr>
            <w:r w:rsidDel="00000000" w:rsidR="00000000" w:rsidRPr="00000000">
              <w:rPr>
                <w:rFonts w:ascii="Avenir" w:cs="Avenir" w:eastAsia="Avenir" w:hAnsi="Avenir"/>
                <w:sz w:val="21"/>
                <w:szCs w:val="21"/>
                <w:rtl w:val="0"/>
              </w:rPr>
              <w:t xml:space="preserve">The startup business plan template has been made available for informational and educational purposes only. WiseBusinessPlans does not make any representation or warranties with respect to the accuracy, applicability, fitness, or completeness of the startup business plan template. WiseBusinessPlans also does not warrant the performance, effectiveness or applicability of the use of this startup business plan template. </w:t>
            </w:r>
          </w:p>
          <w:p w:rsidR="00000000" w:rsidDel="00000000" w:rsidP="00000000" w:rsidRDefault="00000000" w:rsidRPr="00000000" w14:paraId="00000062">
            <w:pPr>
              <w:spacing w:line="276" w:lineRule="auto"/>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3">
            <w:pPr>
              <w:spacing w:line="276" w:lineRule="auto"/>
              <w:rPr>
                <w:rFonts w:ascii="Avenir" w:cs="Avenir" w:eastAsia="Avenir" w:hAnsi="Avenir"/>
                <w:sz w:val="21"/>
                <w:szCs w:val="21"/>
              </w:rPr>
            </w:pPr>
            <w:r w:rsidDel="00000000" w:rsidR="00000000" w:rsidRPr="00000000">
              <w:rPr>
                <w:rFonts w:ascii="Avenir" w:cs="Avenir" w:eastAsia="Avenir" w:hAnsi="Avenir"/>
                <w:sz w:val="21"/>
                <w:szCs w:val="21"/>
              </w:rPr>
              <w:drawing>
                <wp:inline distB="114300" distT="114300" distL="114300" distR="114300">
                  <wp:extent cx="4762500" cy="1676400"/>
                  <wp:effectExtent b="0" l="0" r="0" t="0"/>
                  <wp:docPr id="102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62500" cy="1676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4">
      <w:pPr>
        <w:rPr>
          <w:rFonts w:ascii="Avenir" w:cs="Avenir" w:eastAsia="Avenir" w:hAnsi="Avenir"/>
          <w:sz w:val="32"/>
          <w:szCs w:val="32"/>
          <w:vertAlign w:val="baseline"/>
        </w:rPr>
      </w:pPr>
      <w:r w:rsidDel="00000000" w:rsidR="00000000" w:rsidRPr="00000000">
        <w:rPr>
          <w:rtl w:val="0"/>
        </w:rPr>
      </w:r>
    </w:p>
    <w:p w:rsidR="00000000" w:rsidDel="00000000" w:rsidP="00000000" w:rsidRDefault="00000000" w:rsidRPr="00000000" w14:paraId="00000065">
      <w:pPr>
        <w:rPr>
          <w:rFonts w:ascii="Avenir" w:cs="Avenir" w:eastAsia="Avenir" w:hAnsi="Avenir"/>
          <w:sz w:val="32"/>
          <w:szCs w:val="32"/>
          <w:vertAlign w:val="baseline"/>
        </w:rPr>
      </w:pPr>
      <w:r w:rsidDel="00000000" w:rsidR="00000000" w:rsidRPr="00000000">
        <w:rPr>
          <w:rtl w:val="0"/>
        </w:rPr>
      </w:r>
    </w:p>
    <w:p w:rsidR="00000000" w:rsidDel="00000000" w:rsidP="00000000" w:rsidRDefault="00000000" w:rsidRPr="00000000" w14:paraId="00000066">
      <w:pPr>
        <w:rPr>
          <w:rFonts w:ascii="Avenir" w:cs="Avenir" w:eastAsia="Avenir" w:hAnsi="Avenir"/>
          <w:sz w:val="32"/>
          <w:szCs w:val="32"/>
          <w:vertAlign w:val="baseline"/>
        </w:rPr>
      </w:pPr>
      <w:r w:rsidDel="00000000" w:rsidR="00000000" w:rsidRPr="00000000">
        <w:rPr>
          <w:rtl w:val="0"/>
        </w:rPr>
      </w:r>
    </w:p>
    <w:sectPr>
      <w:type w:val="nextPage"/>
      <w:pgSz w:h="15840" w:w="12240" w:orient="portrait"/>
      <w:pgMar w:bottom="432" w:top="432" w:left="720" w:right="720" w:header="720" w:footer="51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36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36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 w:line="240" w:lineRule="auto"/>
    </w:pPr>
    <w:rPr>
      <w:rFonts w:ascii="Century Gothic" w:cs="Century Gothic" w:eastAsia="Century Gothic" w:hAnsi="Century Gothic"/>
      <w:b w:val="1"/>
      <w:smallCaps w:val="1"/>
      <w:color w:val="44546a"/>
      <w:sz w:val="24"/>
      <w:szCs w:val="24"/>
      <w:vertAlign w:val="baseline"/>
    </w:rPr>
  </w:style>
  <w:style w:type="paragraph" w:styleId="Heading2">
    <w:name w:val="heading 2"/>
    <w:basedOn w:val="Normal"/>
    <w:next w:val="Normal"/>
    <w:pPr>
      <w:spacing w:after="80" w:line="360" w:lineRule="auto"/>
    </w:pPr>
    <w:rPr>
      <w:rFonts w:ascii="Century Gothic" w:cs="Century Gothic" w:eastAsia="Century Gothic" w:hAnsi="Century Gothic"/>
      <w:b w:val="1"/>
      <w:sz w:val="21"/>
      <w:szCs w:val="21"/>
      <w:u w:val="single"/>
      <w:vertAlign w:val="baseline"/>
    </w:rPr>
  </w:style>
  <w:style w:type="paragraph" w:styleId="Heading3">
    <w:name w:val="heading 3"/>
    <w:basedOn w:val="Normal"/>
    <w:next w:val="Normal"/>
    <w:pPr>
      <w:spacing w:line="360" w:lineRule="auto"/>
      <w:jc w:val="center"/>
    </w:pPr>
    <w:rPr>
      <w:rFonts w:ascii="Arial" w:cs="Arial" w:eastAsia="Arial" w:hAnsi="Arial"/>
      <w:b w:val="1"/>
      <w:smallCaps w:val="1"/>
      <w:vertAlign w:val="baseline"/>
    </w:rPr>
  </w:style>
  <w:style w:type="paragraph" w:styleId="Heading4">
    <w:name w:val="heading 4"/>
    <w:basedOn w:val="Normal"/>
    <w:next w:val="Normal"/>
    <w:pPr>
      <w:spacing w:line="360" w:lineRule="auto"/>
    </w:pPr>
    <w:rPr>
      <w:rFonts w:ascii="Century Gothic" w:cs="Century Gothic" w:eastAsia="Century Gothic" w:hAnsi="Century Gothic"/>
      <w:b w:val="1"/>
      <w:vertAlign w:val="baseline"/>
    </w:rPr>
  </w:style>
  <w:style w:type="paragraph" w:styleId="Heading5">
    <w:name w:val="heading 5"/>
    <w:basedOn w:val="Normal"/>
    <w:next w:val="Normal"/>
    <w:pPr>
      <w:spacing w:line="360" w:lineRule="auto"/>
      <w:jc w:val="center"/>
    </w:pPr>
    <w:rPr>
      <w:rFonts w:ascii="Arial" w:cs="Arial" w:eastAsia="Arial" w:hAnsi="Arial"/>
      <w:b w:val="1"/>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360" w:lineRule="auto"/>
      <w:jc w:val="center"/>
    </w:pPr>
    <w:rPr>
      <w:rFonts w:ascii="Arial" w:cs="Arial" w:eastAsia="Arial" w:hAnsi="Arial"/>
      <w:b w:val="1"/>
      <w:sz w:val="40"/>
      <w:szCs w:val="40"/>
      <w:vertAlign w:val="baseline"/>
    </w:rPr>
  </w:style>
  <w:style w:type="paragraph" w:styleId="Normal">
    <w:name w:val="Normal"/>
    <w:next w:val="Normal"/>
    <w:autoRedefine w:val="0"/>
    <w:hidden w:val="0"/>
    <w:qFormat w:val="0"/>
    <w:pPr>
      <w:suppressAutoHyphens w:val="1"/>
      <w:spacing w:line="360" w:lineRule="auto"/>
      <w:ind w:leftChars="-1" w:rightChars="0" w:firstLineChars="-1"/>
      <w:textDirection w:val="btLr"/>
      <w:textAlignment w:val="top"/>
      <w:outlineLvl w:val="0"/>
    </w:pPr>
    <w:rPr>
      <w:rFonts w:ascii="Century Gothic" w:hAnsi="Century Gothic"/>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20" w:line="240" w:lineRule="auto"/>
      <w:ind w:leftChars="-1" w:rightChars="0" w:firstLineChars="-1"/>
      <w:textDirection w:val="btLr"/>
      <w:textAlignment w:val="top"/>
      <w:outlineLvl w:val="0"/>
    </w:pPr>
    <w:rPr>
      <w:rFonts w:ascii="Century Gothic" w:hAnsi="Century Gothic"/>
      <w:b w:val="1"/>
      <w:caps w:val="1"/>
      <w:color w:val="44546a"/>
      <w:w w:val="100"/>
      <w:position w:val="-1"/>
      <w:sz w:val="24"/>
      <w:szCs w:val="20"/>
      <w:effect w:val="none"/>
      <w:vertAlign w:val="baseline"/>
      <w:cs w:val="0"/>
      <w:em w:val="none"/>
      <w:lang w:bidi="ar-SA" w:eastAsia="en-US" w:val="en-US"/>
    </w:rPr>
  </w:style>
  <w:style w:type="paragraph" w:styleId="Heading2">
    <w:name w:val="Heading 2"/>
    <w:basedOn w:val="Normal"/>
    <w:next w:val="Normal"/>
    <w:autoRedefine w:val="0"/>
    <w:hidden w:val="0"/>
    <w:qFormat w:val="0"/>
    <w:pPr>
      <w:suppressAutoHyphens w:val="1"/>
      <w:spacing w:after="80" w:line="360" w:lineRule="auto"/>
      <w:ind w:leftChars="-1" w:rightChars="0" w:firstLineChars="-1"/>
      <w:textDirection w:val="btLr"/>
      <w:textAlignment w:val="top"/>
      <w:outlineLvl w:val="1"/>
    </w:pPr>
    <w:rPr>
      <w:rFonts w:ascii="Century Gothic" w:hAnsi="Century Gothic"/>
      <w:b w:val="1"/>
      <w:w w:val="100"/>
      <w:position w:val="-1"/>
      <w:sz w:val="21"/>
      <w:szCs w:val="24"/>
      <w:u w:val="single"/>
      <w:effect w:val="none"/>
      <w:vertAlign w:val="baseline"/>
      <w:cs w:val="0"/>
      <w:em w:val="none"/>
      <w:lang w:bidi="ar-SA" w:eastAsia="en-US" w:val="en-US"/>
    </w:rPr>
  </w:style>
  <w:style w:type="paragraph" w:styleId="Heading3">
    <w:name w:val="Heading 3"/>
    <w:basedOn w:val="Normal"/>
    <w:next w:val="Normal"/>
    <w:autoRedefine w:val="0"/>
    <w:hidden w:val="0"/>
    <w:qFormat w:val="0"/>
    <w:pPr>
      <w:suppressAutoHyphens w:val="1"/>
      <w:spacing w:line="360" w:lineRule="auto"/>
      <w:ind w:leftChars="-1" w:rightChars="0" w:firstLineChars="-1"/>
      <w:jc w:val="center"/>
      <w:textDirection w:val="btLr"/>
      <w:textAlignment w:val="top"/>
      <w:outlineLvl w:val="2"/>
    </w:pPr>
    <w:rPr>
      <w:rFonts w:ascii="Arial" w:hAnsi="Arial"/>
      <w:b w:val="1"/>
      <w:caps w:val="1"/>
      <w:w w:val="100"/>
      <w:position w:val="-1"/>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suppressAutoHyphens w:val="1"/>
      <w:spacing w:line="360" w:lineRule="auto"/>
      <w:ind w:leftChars="-1" w:rightChars="0" w:firstLineChars="-1"/>
      <w:textDirection w:val="btLr"/>
      <w:textAlignment w:val="top"/>
      <w:outlineLvl w:val="3"/>
    </w:pPr>
    <w:rPr>
      <w:rFonts w:ascii="Century Gothic" w:hAnsi="Century Gothic"/>
      <w:b w:val="1"/>
      <w:w w:val="100"/>
      <w:position w:val="-1"/>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suppressAutoHyphens w:val="1"/>
      <w:spacing w:line="360" w:lineRule="auto"/>
      <w:ind w:leftChars="-1" w:rightChars="0" w:firstLineChars="-1"/>
      <w:jc w:val="center"/>
      <w:textDirection w:val="btLr"/>
      <w:textAlignment w:val="top"/>
      <w:outlineLvl w:val="4"/>
    </w:pPr>
    <w:rPr>
      <w:rFonts w:ascii="Arial" w:hAnsi="Arial"/>
      <w:b w:val="1"/>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3Char">
    <w:name w:val="Heading 3 Char"/>
    <w:next w:val="Heading3Char"/>
    <w:autoRedefine w:val="0"/>
    <w:hidden w:val="0"/>
    <w:qFormat w:val="0"/>
    <w:rPr>
      <w:rFonts w:ascii="Arial" w:hAnsi="Arial"/>
      <w:b w:val="1"/>
      <w:caps w:val="1"/>
      <w:w w:val="100"/>
      <w:position w:val="-1"/>
      <w:sz w:val="16"/>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360" w:lineRule="auto"/>
      <w:ind w:leftChars="-1" w:rightChars="0" w:firstLineChars="-1"/>
      <w:textDirection w:val="btLr"/>
      <w:textAlignment w:val="top"/>
      <w:outlineLvl w:val="0"/>
    </w:pPr>
    <w:rPr>
      <w:rFonts w:ascii="Century Gothic" w:cs="Tahoma" w:hAnsi="Century Gothic"/>
      <w:w w:val="100"/>
      <w:position w:val="-1"/>
      <w:szCs w:val="16"/>
      <w:effect w:val="none"/>
      <w:vertAlign w:val="baseline"/>
      <w:cs w:val="0"/>
      <w:em w:val="none"/>
      <w:lang w:bidi="ar-SA" w:eastAsia="en-US" w:val="en-US"/>
    </w:rPr>
  </w:style>
  <w:style w:type="character" w:styleId="Heading4Char">
    <w:name w:val="Heading 4 Char"/>
    <w:next w:val="Heading4Char"/>
    <w:autoRedefine w:val="0"/>
    <w:hidden w:val="0"/>
    <w:qFormat w:val="0"/>
    <w:rPr>
      <w:rFonts w:ascii="Arial" w:hAnsi="Arial"/>
      <w:b w:val="1"/>
      <w:w w:val="100"/>
      <w:position w:val="-1"/>
      <w:sz w:val="16"/>
      <w:szCs w:val="24"/>
      <w:effect w:val="none"/>
      <w:vertAlign w:val="baseline"/>
      <w:cs w:val="0"/>
      <w:em w:val="none"/>
      <w:lang/>
    </w:rPr>
  </w:style>
  <w:style w:type="character" w:styleId="Heading5Char">
    <w:name w:val="Heading 5 Char"/>
    <w:next w:val="Heading5Char"/>
    <w:autoRedefine w:val="0"/>
    <w:hidden w:val="0"/>
    <w:qFormat w:val="0"/>
    <w:rPr>
      <w:rFonts w:ascii="Arial" w:hAnsi="Arial"/>
      <w:b w:val="1"/>
      <w:w w:val="100"/>
      <w:position w:val="-1"/>
      <w:sz w:val="16"/>
      <w:szCs w:val="24"/>
      <w:effect w:val="none"/>
      <w:vertAlign w:val="baseline"/>
      <w:cs w:val="0"/>
      <w:em w:val="none"/>
      <w:lang/>
    </w:rPr>
  </w:style>
  <w:style w:type="paragraph" w:styleId="Terms">
    <w:name w:val="Terms"/>
    <w:basedOn w:val="Normal"/>
    <w:next w:val="Terms"/>
    <w:autoRedefine w:val="0"/>
    <w:hidden w:val="0"/>
    <w:qFormat w:val="1"/>
    <w:pPr>
      <w:suppressAutoHyphens w:val="1"/>
      <w:spacing w:before="40" w:line="360" w:lineRule="auto"/>
      <w:ind w:leftChars="-1" w:rightChars="0" w:firstLineChars="-1"/>
      <w:textDirection w:val="btLr"/>
      <w:textAlignment w:val="top"/>
      <w:outlineLvl w:val="0"/>
    </w:pPr>
    <w:rPr>
      <w:rFonts w:ascii="Century Gothic" w:hAnsi="Century Gothic"/>
      <w:w w:val="100"/>
      <w:position w:val="-1"/>
      <w:szCs w:val="24"/>
      <w:effect w:val="none"/>
      <w:vertAlign w:val="baseline"/>
      <w:cs w:val="0"/>
      <w:em w:val="none"/>
      <w:lang w:bidi="ar-SA" w:eastAsia="en-US" w:val="en-US"/>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Date">
    <w:name w:val="Date"/>
    <w:basedOn w:val="Normal"/>
    <w:next w:val="Normal"/>
    <w:autoRedefine w:val="0"/>
    <w:hidden w:val="0"/>
    <w:qFormat w:val="0"/>
    <w:pPr>
      <w:suppressAutoHyphens w:val="1"/>
      <w:spacing w:line="360" w:lineRule="auto"/>
      <w:ind w:leftChars="-1" w:rightChars="0" w:firstLineChars="-1"/>
      <w:textDirection w:val="btLr"/>
      <w:textAlignment w:val="top"/>
      <w:outlineLvl w:val="0"/>
    </w:pPr>
    <w:rPr>
      <w:rFonts w:ascii="Century Gothic" w:hAnsi="Century Gothic"/>
      <w:w w:val="100"/>
      <w:position w:val="-1"/>
      <w:szCs w:val="24"/>
      <w:effect w:val="none"/>
      <w:vertAlign w:val="baseline"/>
      <w:cs w:val="0"/>
      <w:em w:val="none"/>
      <w:lang w:bidi="ar-SA" w:eastAsia="en-US" w:val="en-US"/>
    </w:rPr>
  </w:style>
  <w:style w:type="character" w:styleId="DateChar">
    <w:name w:val="Date Char"/>
    <w:next w:val="DateChar"/>
    <w:autoRedefine w:val="0"/>
    <w:hidden w:val="0"/>
    <w:qFormat w:val="0"/>
    <w:rPr>
      <w:rFonts w:ascii="Arial" w:hAnsi="Arial"/>
      <w:w w:val="100"/>
      <w:position w:val="-1"/>
      <w:szCs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Arial" w:cs="Times New Roman" w:eastAsia="Arial" w:hAnsi="Arial"/>
      <w:w w:val="100"/>
      <w:position w:val="-1"/>
      <w:sz w:val="22"/>
      <w:szCs w:val="22"/>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msonormal">
    <w:name w:val="msonormal"/>
    <w:basedOn w:val="Normal"/>
    <w:next w:val="msonormal"/>
    <w:autoRedefine w:val="0"/>
    <w:hidden w:val="0"/>
    <w:qFormat w:val="0"/>
    <w:pPr>
      <w:suppressAutoHyphens w:val="1"/>
      <w:spacing w:after="100" w:afterAutospacing="1" w:before="100" w:beforeAutospacing="1" w:line="36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xl64">
    <w:name w:val="xl64"/>
    <w:basedOn w:val="Normal"/>
    <w:next w:val="xl64"/>
    <w:autoRedefine w:val="0"/>
    <w:hidden w:val="0"/>
    <w:qFormat w:val="0"/>
    <w:pPr>
      <w:suppressAutoHyphens w:val="1"/>
      <w:spacing w:after="100" w:afterAutospacing="1" w:before="100" w:beforeAutospacing="1" w:line="360" w:lineRule="auto"/>
      <w:ind w:leftChars="-1" w:rightChars="0" w:firstLineChars="-1"/>
      <w:textDirection w:val="btLr"/>
      <w:textAlignment w:val="center"/>
      <w:outlineLvl w:val="0"/>
    </w:pPr>
    <w:rPr>
      <w:rFonts w:ascii="Times New Roman" w:hAnsi="Times New Roman"/>
      <w:w w:val="100"/>
      <w:position w:val="-1"/>
      <w:sz w:val="24"/>
      <w:szCs w:val="24"/>
      <w:effect w:val="none"/>
      <w:vertAlign w:val="baseline"/>
      <w:cs w:val="0"/>
      <w:em w:val="none"/>
      <w:lang w:bidi="ar-SA" w:eastAsia="en-US" w:val="en-US"/>
    </w:rPr>
  </w:style>
  <w:style w:type="paragraph" w:styleId="xl65">
    <w:name w:val="xl65"/>
    <w:basedOn w:val="Normal"/>
    <w:next w:val="xl65"/>
    <w:autoRedefine w:val="0"/>
    <w:hidden w:val="0"/>
    <w:qFormat w:val="0"/>
    <w:pPr>
      <w:suppressAutoHyphens w:val="1"/>
      <w:spacing w:after="100" w:afterAutospacing="1" w:before="100" w:beforeAutospacing="1" w:line="360" w:lineRule="auto"/>
      <w:ind w:leftChars="-1" w:rightChars="0" w:firstLineChars="-1"/>
      <w:textDirection w:val="btLr"/>
      <w:textAlignment w:val="top"/>
      <w:outlineLvl w:val="0"/>
    </w:pPr>
    <w:rPr>
      <w:rFonts w:ascii="Times New Roman" w:hAnsi="Times New Roman"/>
      <w:b w:val="1"/>
      <w:bCs w:val="1"/>
      <w:w w:val="100"/>
      <w:position w:val="-1"/>
      <w:sz w:val="24"/>
      <w:szCs w:val="24"/>
      <w:effect w:val="none"/>
      <w:vertAlign w:val="baseline"/>
      <w:cs w:val="0"/>
      <w:em w:val="none"/>
      <w:lang w:bidi="ar-SA" w:eastAsia="en-US" w:val="en-US"/>
    </w:rPr>
  </w:style>
  <w:style w:type="paragraph" w:styleId="xl66">
    <w:name w:val="xl66"/>
    <w:basedOn w:val="Normal"/>
    <w:next w:val="xl66"/>
    <w:autoRedefine w:val="0"/>
    <w:hidden w:val="0"/>
    <w:qFormat w:val="0"/>
    <w:pPr>
      <w:suppressAutoHyphens w:val="1"/>
      <w:spacing w:after="100" w:afterAutospacing="1" w:before="100" w:beforeAutospacing="1" w:line="360" w:lineRule="auto"/>
      <w:ind w:leftChars="-1" w:rightChars="0" w:firstLine="100" w:firstLineChars="100"/>
      <w:textDirection w:val="btLr"/>
      <w:textAlignment w:val="center"/>
      <w:outlineLvl w:val="0"/>
    </w:pPr>
    <w:rPr>
      <w:rFonts w:ascii="Times New Roman" w:hAnsi="Times New Roman"/>
      <w:w w:val="100"/>
      <w:position w:val="-1"/>
      <w:szCs w:val="16"/>
      <w:effect w:val="none"/>
      <w:vertAlign w:val="baseline"/>
      <w:cs w:val="0"/>
      <w:em w:val="none"/>
      <w:lang w:bidi="ar-SA" w:eastAsia="en-US" w:val="en-US"/>
    </w:rPr>
  </w:style>
  <w:style w:type="paragraph" w:styleId="xl67">
    <w:name w:val="xl67"/>
    <w:basedOn w:val="Normal"/>
    <w:next w:val="xl67"/>
    <w:autoRedefine w:val="0"/>
    <w:hidden w:val="0"/>
    <w:qFormat w:val="0"/>
    <w:pPr>
      <w:suppressAutoHyphens w:val="1"/>
      <w:spacing w:after="100" w:afterAutospacing="1" w:before="100" w:beforeAutospacing="1" w:line="360" w:lineRule="auto"/>
      <w:ind w:leftChars="-1" w:rightChars="0" w:firstLineChars="-1"/>
      <w:textDirection w:val="btLr"/>
      <w:textAlignment w:val="center"/>
      <w:outlineLvl w:val="0"/>
    </w:pPr>
    <w:rPr>
      <w:rFonts w:ascii="Times New Roman" w:hAnsi="Times New Roman"/>
      <w:w w:val="100"/>
      <w:position w:val="-1"/>
      <w:szCs w:val="16"/>
      <w:effect w:val="none"/>
      <w:vertAlign w:val="baseline"/>
      <w:cs w:val="0"/>
      <w:em w:val="none"/>
      <w:lang w:bidi="ar-SA" w:eastAsia="en-US" w:val="en-US"/>
    </w:rPr>
  </w:style>
  <w:style w:type="paragraph" w:styleId="xl68">
    <w:name w:val="xl68"/>
    <w:basedOn w:val="Normal"/>
    <w:next w:val="xl68"/>
    <w:autoRedefine w:val="0"/>
    <w:hidden w:val="0"/>
    <w:qFormat w:val="0"/>
    <w:pPr>
      <w:pBdr>
        <w:top w:color="bfbfbf" w:space="0" w:sz="4" w:val="single"/>
        <w:left w:color="bfbfbf" w:space="0" w:sz="4" w:val="single"/>
        <w:bottom w:color="bfbfbf" w:space="0" w:sz="4" w:val="single"/>
        <w:right w:color="bfbfbf" w:space="0" w:sz="4" w:val="single"/>
      </w:pBdr>
      <w:shd w:color="000000" w:fill="222b35"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b w:val="1"/>
      <w:bCs w:val="1"/>
      <w:color w:val="ffffff"/>
      <w:w w:val="100"/>
      <w:position w:val="-1"/>
      <w:szCs w:val="16"/>
      <w:effect w:val="none"/>
      <w:vertAlign w:val="baseline"/>
      <w:cs w:val="0"/>
      <w:em w:val="none"/>
      <w:lang w:bidi="ar-SA" w:eastAsia="en-US" w:val="en-US"/>
    </w:rPr>
  </w:style>
  <w:style w:type="paragraph" w:styleId="xl69">
    <w:name w:val="xl69"/>
    <w:basedOn w:val="Normal"/>
    <w:next w:val="xl69"/>
    <w:autoRedefine w:val="0"/>
    <w:hidden w:val="0"/>
    <w:qFormat w:val="0"/>
    <w:pPr>
      <w:pBdr>
        <w:top w:color="bfbfbf" w:space="0" w:sz="4" w:val="single"/>
        <w:left w:color="bfbfbf" w:space="0" w:sz="4" w:val="single"/>
        <w:bottom w:color="bfbfbf" w:space="0" w:sz="4" w:val="single"/>
        <w:right w:color="bfbfbf" w:space="0" w:sz="4" w:val="single"/>
      </w:pBdr>
      <w:shd w:color="000000" w:fill="595959" w:val="clear"/>
      <w:suppressAutoHyphens w:val="1"/>
      <w:spacing w:after="100" w:afterAutospacing="1" w:before="100" w:beforeAutospacing="1" w:line="360" w:lineRule="auto"/>
      <w:ind w:leftChars="-1" w:rightChars="0" w:firstLineChars="-1"/>
      <w:jc w:val="center"/>
      <w:textDirection w:val="btLr"/>
      <w:textAlignment w:val="center"/>
      <w:outlineLvl w:val="0"/>
    </w:pPr>
    <w:rPr>
      <w:rFonts w:ascii="Century Gothic" w:hAnsi="Century Gothic"/>
      <w:b w:val="1"/>
      <w:bCs w:val="1"/>
      <w:color w:val="ffffff"/>
      <w:w w:val="100"/>
      <w:position w:val="-1"/>
      <w:szCs w:val="16"/>
      <w:effect w:val="none"/>
      <w:vertAlign w:val="baseline"/>
      <w:cs w:val="0"/>
      <w:em w:val="none"/>
      <w:lang w:bidi="ar-SA" w:eastAsia="en-US" w:val="en-US"/>
    </w:rPr>
  </w:style>
  <w:style w:type="paragraph" w:styleId="xl70">
    <w:name w:val="xl70"/>
    <w:basedOn w:val="Normal"/>
    <w:next w:val="xl70"/>
    <w:autoRedefine w:val="0"/>
    <w:hidden w:val="0"/>
    <w:qFormat w:val="0"/>
    <w:pPr>
      <w:suppressAutoHyphens w:val="1"/>
      <w:spacing w:after="100" w:afterAutospacing="1" w:before="100" w:beforeAutospacing="1" w:line="360" w:lineRule="auto"/>
      <w:ind w:leftChars="-1" w:rightChars="0" w:firstLineChars="-1"/>
      <w:textDirection w:val="btLr"/>
      <w:textAlignment w:val="top"/>
      <w:outlineLvl w:val="0"/>
    </w:pPr>
    <w:rPr>
      <w:rFonts w:ascii="Times New Roman" w:hAnsi="Times New Roman"/>
      <w:b w:val="1"/>
      <w:bCs w:val="1"/>
      <w:w w:val="100"/>
      <w:position w:val="-1"/>
      <w:szCs w:val="16"/>
      <w:effect w:val="none"/>
      <w:vertAlign w:val="baseline"/>
      <w:cs w:val="0"/>
      <w:em w:val="none"/>
      <w:lang w:bidi="ar-SA" w:eastAsia="en-US" w:val="en-US"/>
    </w:rPr>
  </w:style>
  <w:style w:type="paragraph" w:styleId="xl71">
    <w:name w:val="xl71"/>
    <w:basedOn w:val="Normal"/>
    <w:next w:val="xl71"/>
    <w:autoRedefine w:val="0"/>
    <w:hidden w:val="0"/>
    <w:qFormat w:val="0"/>
    <w:pPr>
      <w:pBdr>
        <w:top w:color="bfbfbf" w:space="0" w:sz="4" w:val="single"/>
        <w:left w:color="bfbfbf" w:space="0" w:sz="4" w:val="single"/>
        <w:bottom w:color="bfbfbf" w:space="0" w:sz="4" w:val="single"/>
        <w:right w:color="bfbfbf" w:space="0" w:sz="4" w:val="single"/>
      </w:pBd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72">
    <w:name w:val="xl72"/>
    <w:basedOn w:val="Normal"/>
    <w:next w:val="xl72"/>
    <w:autoRedefine w:val="0"/>
    <w:hidden w:val="0"/>
    <w:qFormat w:val="0"/>
    <w:pPr>
      <w:pBdr>
        <w:top w:color="bfbfbf" w:space="0" w:sz="4" w:val="single"/>
        <w:left w:color="bfbfbf" w:space="0" w:sz="4" w:val="single"/>
        <w:bottom w:color="bfbfbf" w:space="0" w:sz="4" w:val="single"/>
        <w:right w:color="bfbfbf" w:space="0" w:sz="4" w:val="single"/>
      </w:pBdr>
      <w:shd w:color="000000" w:fill="f2f2f2" w:val="clear"/>
      <w:suppressAutoHyphens w:val="1"/>
      <w:spacing w:after="100" w:afterAutospacing="1" w:before="100" w:beforeAutospacing="1" w:line="360" w:lineRule="auto"/>
      <w:ind w:leftChars="-1" w:rightChars="0" w:firstLineChars="-1"/>
      <w:jc w:val="center"/>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73">
    <w:name w:val="xl73"/>
    <w:basedOn w:val="Normal"/>
    <w:next w:val="xl73"/>
    <w:autoRedefine w:val="0"/>
    <w:hidden w:val="0"/>
    <w:qFormat w:val="0"/>
    <w:pPr>
      <w:suppressAutoHyphens w:val="1"/>
      <w:spacing w:after="100" w:afterAutospacing="1" w:before="100" w:beforeAutospacing="1" w:line="360" w:lineRule="auto"/>
      <w:ind w:leftChars="-1" w:rightChars="0" w:firstLineChars="-1"/>
      <w:textDirection w:val="btLr"/>
      <w:textAlignment w:val="top"/>
      <w:outlineLvl w:val="0"/>
    </w:pPr>
    <w:rPr>
      <w:rFonts w:ascii="Times New Roman" w:hAnsi="Times New Roman"/>
      <w:w w:val="100"/>
      <w:position w:val="-1"/>
      <w:szCs w:val="16"/>
      <w:effect w:val="none"/>
      <w:vertAlign w:val="baseline"/>
      <w:cs w:val="0"/>
      <w:em w:val="none"/>
      <w:lang w:bidi="ar-SA" w:eastAsia="en-US" w:val="en-US"/>
    </w:rPr>
  </w:style>
  <w:style w:type="paragraph" w:styleId="xl74">
    <w:name w:val="xl74"/>
    <w:basedOn w:val="Normal"/>
    <w:next w:val="xl74"/>
    <w:autoRedefine w:val="0"/>
    <w:hidden w:val="0"/>
    <w:qFormat w:val="0"/>
    <w:pPr>
      <w:pBdr>
        <w:top w:color="bfbfbf" w:space="0" w:sz="4" w:val="single"/>
        <w:left w:color="bfbfbf" w:space="0" w:sz="4" w:val="single"/>
        <w:bottom w:color="bfbfbf" w:space="0" w:sz="4" w:val="single"/>
        <w:right w:color="bfbfbf" w:space="0" w:sz="4" w:val="single"/>
      </w:pBdr>
      <w:shd w:color="000000" w:fill="f2f2f2" w:val="clear"/>
      <w:suppressAutoHyphens w:val="1"/>
      <w:spacing w:after="100" w:afterAutospacing="1" w:before="100" w:beforeAutospacing="1" w:line="360" w:lineRule="auto"/>
      <w:ind w:leftChars="-1" w:rightChars="0" w:firstLineChars="-1"/>
      <w:jc w:val="center"/>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75">
    <w:name w:val="xl75"/>
    <w:basedOn w:val="Normal"/>
    <w:next w:val="xl75"/>
    <w:autoRedefine w:val="0"/>
    <w:hidden w:val="0"/>
    <w:qFormat w:val="0"/>
    <w:pPr>
      <w:pBdr>
        <w:top w:color="bfbfbf" w:space="0" w:sz="4" w:val="single"/>
        <w:left w:color="bfbfbf" w:space="0" w:sz="4" w:val="single"/>
        <w:bottom w:color="bfbfbf" w:space="0" w:sz="4" w:val="single"/>
        <w:right w:color="bfbfbf" w:space="7" w:sz="4" w:val="single"/>
      </w:pBdr>
      <w:shd w:color="000000" w:fill="222b35" w:val="clear"/>
      <w:suppressAutoHyphens w:val="1"/>
      <w:spacing w:after="100" w:afterAutospacing="1" w:before="100" w:beforeAutospacing="1" w:line="360" w:lineRule="auto"/>
      <w:ind w:leftChars="-1" w:rightChars="0" w:firstLine="100" w:firstLineChars="100"/>
      <w:jc w:val="right"/>
      <w:textDirection w:val="btLr"/>
      <w:textAlignment w:val="center"/>
      <w:outlineLvl w:val="0"/>
    </w:pPr>
    <w:rPr>
      <w:rFonts w:ascii="Century Gothic" w:hAnsi="Century Gothic"/>
      <w:b w:val="1"/>
      <w:bCs w:val="1"/>
      <w:color w:val="ffffff"/>
      <w:w w:val="100"/>
      <w:position w:val="-1"/>
      <w:szCs w:val="16"/>
      <w:effect w:val="none"/>
      <w:vertAlign w:val="baseline"/>
      <w:cs w:val="0"/>
      <w:em w:val="none"/>
      <w:lang w:bidi="ar-SA" w:eastAsia="en-US" w:val="en-US"/>
    </w:rPr>
  </w:style>
  <w:style w:type="paragraph" w:styleId="xl76">
    <w:name w:val="xl76"/>
    <w:basedOn w:val="Normal"/>
    <w:next w:val="xl76"/>
    <w:autoRedefine w:val="0"/>
    <w:hidden w:val="0"/>
    <w:qFormat w:val="0"/>
    <w:pPr>
      <w:pBdr>
        <w:top w:color="bfbfbf" w:space="0" w:sz="4" w:val="single"/>
        <w:left w:color="bfbfbf" w:space="0" w:sz="4" w:val="single"/>
        <w:bottom w:color="bfbfbf" w:space="0" w:sz="4" w:val="single"/>
        <w:right w:color="bfbfbf" w:space="0" w:sz="4" w:val="single"/>
      </w:pBdr>
      <w:shd w:color="000000" w:fill="f2f2f2"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77">
    <w:name w:val="xl77"/>
    <w:basedOn w:val="Normal"/>
    <w:next w:val="xl77"/>
    <w:autoRedefine w:val="0"/>
    <w:hidden w:val="0"/>
    <w:qFormat w:val="0"/>
    <w:pPr>
      <w:pBdr>
        <w:top w:color="bfbfbf" w:space="0" w:sz="4" w:val="single"/>
        <w:left w:color="bfbfbf" w:space="0" w:sz="4" w:val="single"/>
        <w:bottom w:color="bfbfbf" w:space="0" w:sz="4" w:val="single"/>
        <w:right w:color="bfbfbf" w:space="0" w:sz="4" w:val="single"/>
      </w:pBdr>
      <w:shd w:color="000000" w:fill="222b35" w:val="clear"/>
      <w:suppressAutoHyphens w:val="1"/>
      <w:spacing w:after="100" w:afterAutospacing="1" w:before="100" w:beforeAutospacing="1" w:line="360" w:lineRule="auto"/>
      <w:ind w:leftChars="-1" w:rightChars="0" w:firstLineChars="-1"/>
      <w:jc w:val="center"/>
      <w:textDirection w:val="btLr"/>
      <w:textAlignment w:val="center"/>
      <w:outlineLvl w:val="0"/>
    </w:pPr>
    <w:rPr>
      <w:rFonts w:ascii="Century Gothic" w:hAnsi="Century Gothic"/>
      <w:b w:val="1"/>
      <w:bCs w:val="1"/>
      <w:color w:val="ffffff"/>
      <w:w w:val="100"/>
      <w:position w:val="-1"/>
      <w:szCs w:val="16"/>
      <w:effect w:val="none"/>
      <w:vertAlign w:val="baseline"/>
      <w:cs w:val="0"/>
      <w:em w:val="none"/>
      <w:lang w:bidi="ar-SA" w:eastAsia="en-US" w:val="en-US"/>
    </w:rPr>
  </w:style>
  <w:style w:type="paragraph" w:styleId="xl78">
    <w:name w:val="xl78"/>
    <w:basedOn w:val="Normal"/>
    <w:next w:val="xl78"/>
    <w:autoRedefine w:val="0"/>
    <w:hidden w:val="0"/>
    <w:qFormat w:val="0"/>
    <w:pPr>
      <w:pBdr>
        <w:top w:color="bfbfbf" w:space="0" w:sz="4" w:val="single"/>
        <w:left w:color="bfbfbf" w:space="0" w:sz="4" w:val="single"/>
        <w:bottom w:color="bfbfbf" w:space="0" w:sz="4" w:val="single"/>
        <w:right w:color="bfbfbf" w:space="0" w:sz="4" w:val="single"/>
      </w:pBdr>
      <w:shd w:color="000000" w:fill="acb9ca"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b w:val="1"/>
      <w:bCs w:val="1"/>
      <w:w w:val="100"/>
      <w:position w:val="-1"/>
      <w:szCs w:val="16"/>
      <w:effect w:val="none"/>
      <w:vertAlign w:val="baseline"/>
      <w:cs w:val="0"/>
      <w:em w:val="none"/>
      <w:lang w:bidi="ar-SA" w:eastAsia="en-US" w:val="en-US"/>
    </w:rPr>
  </w:style>
  <w:style w:type="paragraph" w:styleId="xl79">
    <w:name w:val="xl79"/>
    <w:basedOn w:val="Normal"/>
    <w:next w:val="xl79"/>
    <w:autoRedefine w:val="0"/>
    <w:hidden w:val="0"/>
    <w:qFormat w:val="0"/>
    <w:pPr>
      <w:pBdr>
        <w:top w:color="bfbfbf" w:space="0" w:sz="4" w:val="single"/>
        <w:left w:color="bfbfbf" w:space="0" w:sz="4" w:val="single"/>
        <w:bottom w:color="bfbfbf" w:space="0" w:sz="4" w:val="single"/>
        <w:right w:color="bfbfbf" w:space="0" w:sz="4" w:val="single"/>
      </w:pBdr>
      <w:shd w:color="000000" w:fill="acb9ca"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b w:val="1"/>
      <w:bCs w:val="1"/>
      <w:w w:val="100"/>
      <w:position w:val="-1"/>
      <w:szCs w:val="16"/>
      <w:effect w:val="none"/>
      <w:vertAlign w:val="baseline"/>
      <w:cs w:val="0"/>
      <w:em w:val="none"/>
      <w:lang w:bidi="ar-SA" w:eastAsia="en-US" w:val="en-US"/>
    </w:rPr>
  </w:style>
  <w:style w:type="paragraph" w:styleId="xl80">
    <w:name w:val="xl80"/>
    <w:basedOn w:val="Normal"/>
    <w:next w:val="xl80"/>
    <w:autoRedefine w:val="0"/>
    <w:hidden w:val="0"/>
    <w:qFormat w:val="0"/>
    <w:pPr>
      <w:pBdr>
        <w:top w:color="bfbfbf" w:space="0" w:sz="4" w:val="single"/>
        <w:left w:color="bfbfbf" w:space="0" w:sz="4" w:val="single"/>
        <w:bottom w:color="bfbfbf" w:space="0" w:sz="4" w:val="single"/>
        <w:right w:color="bfbfbf" w:space="0" w:sz="4" w:val="single"/>
      </w:pBdr>
      <w:shd w:color="000000" w:fill="d9d9d9"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b w:val="1"/>
      <w:bCs w:val="1"/>
      <w:w w:val="100"/>
      <w:position w:val="-1"/>
      <w:szCs w:val="16"/>
      <w:effect w:val="none"/>
      <w:vertAlign w:val="baseline"/>
      <w:cs w:val="0"/>
      <w:em w:val="none"/>
      <w:lang w:bidi="ar-SA" w:eastAsia="en-US" w:val="en-US"/>
    </w:rPr>
  </w:style>
  <w:style w:type="paragraph" w:styleId="xl81">
    <w:name w:val="xl81"/>
    <w:basedOn w:val="Normal"/>
    <w:next w:val="xl81"/>
    <w:autoRedefine w:val="0"/>
    <w:hidden w:val="0"/>
    <w:qFormat w:val="0"/>
    <w:pPr>
      <w:pBdr>
        <w:top w:color="bfbfbf" w:space="0" w:sz="4" w:val="single"/>
        <w:left w:color="bfbfbf" w:space="0" w:sz="4" w:val="single"/>
        <w:bottom w:color="bfbfbf" w:space="0" w:sz="4" w:val="single"/>
        <w:right w:color="bfbfbf" w:space="0" w:sz="4" w:val="single"/>
      </w:pBdr>
      <w:shd w:color="000000" w:fill="d9d9d9"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b w:val="1"/>
      <w:bCs w:val="1"/>
      <w:w w:val="100"/>
      <w:position w:val="-1"/>
      <w:szCs w:val="16"/>
      <w:effect w:val="none"/>
      <w:vertAlign w:val="baseline"/>
      <w:cs w:val="0"/>
      <w:em w:val="none"/>
      <w:lang w:bidi="ar-SA" w:eastAsia="en-US" w:val="en-US"/>
    </w:rPr>
  </w:style>
  <w:style w:type="paragraph" w:styleId="xl82">
    <w:name w:val="xl82"/>
    <w:basedOn w:val="Normal"/>
    <w:next w:val="xl82"/>
    <w:autoRedefine w:val="0"/>
    <w:hidden w:val="0"/>
    <w:qFormat w:val="0"/>
    <w:pPr>
      <w:pBdr>
        <w:top w:color="bfbfbf" w:space="0" w:sz="4" w:val="single"/>
        <w:left w:color="bfbfbf" w:space="0" w:sz="4" w:val="single"/>
        <w:bottom w:color="bfbfbf" w:space="0" w:sz="4" w:val="single"/>
        <w:right w:color="bfbfbf" w:space="0" w:sz="4" w:val="single"/>
      </w:pBd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83">
    <w:name w:val="xl83"/>
    <w:basedOn w:val="Normal"/>
    <w:next w:val="xl83"/>
    <w:autoRedefine w:val="0"/>
    <w:hidden w:val="0"/>
    <w:qFormat w:val="0"/>
    <w:pPr>
      <w:pBdr>
        <w:top w:color="bfbfbf" w:space="0" w:sz="4" w:val="single"/>
        <w:left w:color="bfbfbf" w:space="0" w:sz="4" w:val="single"/>
        <w:bottom w:color="bfbfbf" w:space="0" w:sz="4" w:val="single"/>
        <w:right w:color="bfbfbf" w:space="0" w:sz="4" w:val="single"/>
      </w:pBdr>
      <w:shd w:color="000000" w:fill="d6dce4"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84">
    <w:name w:val="xl84"/>
    <w:basedOn w:val="Normal"/>
    <w:next w:val="xl84"/>
    <w:autoRedefine w:val="0"/>
    <w:hidden w:val="0"/>
    <w:qFormat w:val="0"/>
    <w:pPr>
      <w:pBdr>
        <w:top w:color="bfbfbf" w:space="0" w:sz="4" w:val="single"/>
        <w:left w:color="bfbfbf" w:space="0" w:sz="4" w:val="single"/>
        <w:bottom w:color="bfbfbf" w:space="0" w:sz="4" w:val="single"/>
        <w:right w:color="bfbfbf" w:space="0" w:sz="4" w:val="single"/>
      </w:pBdr>
      <w:shd w:color="000000" w:fill="d6dce4"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85">
    <w:name w:val="xl85"/>
    <w:basedOn w:val="Normal"/>
    <w:next w:val="xl85"/>
    <w:autoRedefine w:val="0"/>
    <w:hidden w:val="0"/>
    <w:qFormat w:val="0"/>
    <w:pPr>
      <w:pBdr>
        <w:top w:color="bfbfbf" w:space="0" w:sz="4" w:val="single"/>
        <w:left w:color="bfbfbf" w:space="0" w:sz="4" w:val="single"/>
        <w:bottom w:color="bfbfbf" w:space="0" w:sz="4" w:val="single"/>
        <w:right w:color="bfbfbf" w:space="0" w:sz="4" w:val="single"/>
      </w:pBdr>
      <w:shd w:color="000000" w:fill="f2f2f2"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86">
    <w:name w:val="xl86"/>
    <w:basedOn w:val="Normal"/>
    <w:next w:val="xl86"/>
    <w:autoRedefine w:val="0"/>
    <w:hidden w:val="0"/>
    <w:qFormat w:val="0"/>
    <w:pPr>
      <w:pBdr>
        <w:top w:color="bfbfbf" w:space="0" w:sz="4" w:val="single"/>
        <w:left w:color="bfbfbf" w:space="0" w:sz="4" w:val="single"/>
        <w:bottom w:color="bfbfbf" w:space="0" w:sz="8" w:val="single"/>
        <w:right w:color="bfbfbf" w:space="0" w:sz="4" w:val="single"/>
      </w:pBd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87">
    <w:name w:val="xl87"/>
    <w:basedOn w:val="Normal"/>
    <w:next w:val="xl87"/>
    <w:autoRedefine w:val="0"/>
    <w:hidden w:val="0"/>
    <w:qFormat w:val="0"/>
    <w:pPr>
      <w:pBdr>
        <w:top w:color="bfbfbf" w:space="0" w:sz="4" w:val="single"/>
        <w:left w:color="bfbfbf" w:space="0" w:sz="4" w:val="single"/>
        <w:bottom w:color="bfbfbf" w:space="0" w:sz="8" w:val="single"/>
        <w:right w:color="bfbfbf" w:space="0" w:sz="4" w:val="single"/>
      </w:pBd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88">
    <w:name w:val="xl88"/>
    <w:basedOn w:val="Normal"/>
    <w:next w:val="xl88"/>
    <w:autoRedefine w:val="0"/>
    <w:hidden w:val="0"/>
    <w:qFormat w:val="0"/>
    <w:pPr>
      <w:pBdr>
        <w:left w:color="bfbfbf" w:space="0" w:sz="4" w:val="single"/>
        <w:bottom w:color="bfbfbf" w:space="0" w:sz="4" w:val="single"/>
        <w:right w:color="bfbfbf" w:space="0" w:sz="4" w:val="single"/>
      </w:pBdr>
      <w:shd w:color="000000" w:fill="d6dce4"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89">
    <w:name w:val="xl89"/>
    <w:basedOn w:val="Normal"/>
    <w:next w:val="xl89"/>
    <w:autoRedefine w:val="0"/>
    <w:hidden w:val="0"/>
    <w:qFormat w:val="0"/>
    <w:pPr>
      <w:pBdr>
        <w:left w:color="bfbfbf" w:space="0" w:sz="4" w:val="single"/>
        <w:bottom w:color="bfbfbf" w:space="0" w:sz="4" w:val="single"/>
        <w:right w:color="bfbfbf" w:space="0" w:sz="4" w:val="single"/>
      </w:pBdr>
      <w:shd w:color="000000" w:fill="d6dce4"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90">
    <w:name w:val="xl90"/>
    <w:basedOn w:val="Normal"/>
    <w:next w:val="xl90"/>
    <w:autoRedefine w:val="0"/>
    <w:hidden w:val="0"/>
    <w:qFormat w:val="0"/>
    <w:pPr>
      <w:pBdr>
        <w:top w:color="bfbfbf" w:space="0" w:sz="4" w:val="single"/>
        <w:left w:color="bfbfbf" w:space="0" w:sz="4" w:val="single"/>
        <w:right w:color="bfbfbf" w:space="0" w:sz="4" w:val="single"/>
      </w:pBd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91">
    <w:name w:val="xl91"/>
    <w:basedOn w:val="Normal"/>
    <w:next w:val="xl91"/>
    <w:autoRedefine w:val="0"/>
    <w:hidden w:val="0"/>
    <w:qFormat w:val="0"/>
    <w:pPr>
      <w:pBdr>
        <w:top w:color="bfbfbf" w:space="0" w:sz="4" w:val="single"/>
        <w:left w:color="bfbfbf" w:space="0" w:sz="4" w:val="single"/>
        <w:right w:color="bfbfbf" w:space="0" w:sz="4" w:val="single"/>
      </w:pBd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92">
    <w:name w:val="xl92"/>
    <w:basedOn w:val="Normal"/>
    <w:next w:val="xl92"/>
    <w:autoRedefine w:val="0"/>
    <w:hidden w:val="0"/>
    <w:qFormat w:val="0"/>
    <w:pPr>
      <w:pBdr>
        <w:top w:color="bfbfbf" w:space="0" w:sz="4" w:val="single"/>
        <w:left w:color="bfbfbf" w:space="0" w:sz="4" w:val="single"/>
        <w:bottom w:color="bfbfbf" w:space="0" w:sz="8" w:val="single"/>
        <w:right w:color="bfbfbf" w:space="0" w:sz="4" w:val="single"/>
      </w:pBdr>
      <w:shd w:color="000000" w:fill="f2f2f2"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93">
    <w:name w:val="xl93"/>
    <w:basedOn w:val="Normal"/>
    <w:next w:val="xl93"/>
    <w:autoRedefine w:val="0"/>
    <w:hidden w:val="0"/>
    <w:qFormat w:val="0"/>
    <w:pPr>
      <w:pBdr>
        <w:top w:color="bfbfbf" w:space="0" w:sz="4" w:val="single"/>
        <w:left w:color="bfbfbf" w:space="0" w:sz="4" w:val="single"/>
        <w:bottom w:color="bfbfbf" w:space="0" w:sz="8" w:val="single"/>
        <w:right w:color="bfbfbf" w:space="0" w:sz="4" w:val="single"/>
      </w:pBdr>
      <w:shd w:color="000000" w:fill="f2f2f2"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94">
    <w:name w:val="xl94"/>
    <w:basedOn w:val="Normal"/>
    <w:next w:val="xl94"/>
    <w:autoRedefine w:val="0"/>
    <w:hidden w:val="0"/>
    <w:qFormat w:val="0"/>
    <w:pPr>
      <w:pBdr>
        <w:top w:color="bfbfbf" w:space="0" w:sz="4" w:val="single"/>
        <w:left w:color="bfbfbf" w:space="0" w:sz="4" w:val="single"/>
        <w:bottom w:color="bfbfbf" w:space="0" w:sz="8" w:val="single"/>
        <w:right w:color="bfbfbf" w:space="0" w:sz="4" w:val="single"/>
      </w:pBdr>
      <w:shd w:color="000000" w:fill="d6dce4"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95">
    <w:name w:val="xl95"/>
    <w:basedOn w:val="Normal"/>
    <w:next w:val="xl95"/>
    <w:autoRedefine w:val="0"/>
    <w:hidden w:val="0"/>
    <w:qFormat w:val="0"/>
    <w:pPr>
      <w:pBdr>
        <w:top w:color="bfbfbf" w:space="0" w:sz="4" w:val="single"/>
        <w:left w:color="bfbfbf" w:space="0" w:sz="4" w:val="single"/>
        <w:bottom w:color="bfbfbf" w:space="0" w:sz="8" w:val="single"/>
        <w:right w:color="bfbfbf" w:space="0" w:sz="4" w:val="single"/>
      </w:pBdr>
      <w:shd w:color="000000" w:fill="d6dce4"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96">
    <w:name w:val="xl96"/>
    <w:basedOn w:val="Normal"/>
    <w:next w:val="xl96"/>
    <w:autoRedefine w:val="0"/>
    <w:hidden w:val="0"/>
    <w:qFormat w:val="0"/>
    <w:pPr>
      <w:pBdr>
        <w:top w:color="bfbfbf" w:space="0" w:sz="4" w:val="single"/>
        <w:left w:color="bfbfbf" w:space="0" w:sz="4" w:val="single"/>
        <w:bottom w:color="bfbfbf" w:space="0" w:sz="8" w:val="single"/>
        <w:right w:color="bfbfbf" w:space="0" w:sz="4" w:val="single"/>
      </w:pBdr>
      <w:shd w:color="000000" w:fill="d6dce4"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xl97">
    <w:name w:val="xl97"/>
    <w:basedOn w:val="Normal"/>
    <w:next w:val="xl97"/>
    <w:autoRedefine w:val="0"/>
    <w:hidden w:val="0"/>
    <w:qFormat w:val="0"/>
    <w:pPr>
      <w:pBdr>
        <w:top w:color="bfbfbf" w:space="0" w:sz="4" w:val="single"/>
        <w:left w:color="bfbfbf" w:space="0" w:sz="4" w:val="single"/>
        <w:bottom w:color="bfbfbf" w:space="0" w:sz="8" w:val="single"/>
        <w:right w:color="bfbfbf" w:space="0" w:sz="4" w:val="single"/>
      </w:pBdr>
      <w:shd w:color="000000" w:fill="d6dce4" w:val="clear"/>
      <w:suppressAutoHyphens w:val="1"/>
      <w:spacing w:after="100" w:afterAutospacing="1" w:before="100" w:beforeAutospacing="1" w:line="360" w:lineRule="auto"/>
      <w:ind w:leftChars="-1" w:rightChars="0" w:firstLineChars="-1"/>
      <w:textDirection w:val="btLr"/>
      <w:textAlignment w:val="center"/>
      <w:outlineLvl w:val="0"/>
    </w:pPr>
    <w:rPr>
      <w:rFonts w:ascii="Century Gothic" w:hAnsi="Century Gothic"/>
      <w:w w:val="100"/>
      <w:position w:val="-1"/>
      <w:szCs w:val="16"/>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36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ableHeading">
    <w:name w:val="Table Heading"/>
    <w:next w:val="TableHeading"/>
    <w:autoRedefine w:val="0"/>
    <w:hidden w:val="0"/>
    <w:qFormat w:val="0"/>
    <w:pPr>
      <w:suppressAutoHyphens w:val="1"/>
      <w:spacing w:after="60" w:before="60" w:line="1" w:lineRule="atLeast"/>
      <w:ind w:leftChars="-1" w:rightChars="0" w:firstLineChars="-1"/>
      <w:textDirection w:val="btLr"/>
      <w:textAlignment w:val="top"/>
      <w:outlineLvl w:val="0"/>
    </w:pPr>
    <w:rPr>
      <w:rFonts w:ascii="Arial" w:cs="Arial" w:hAnsi="Arial"/>
      <w:b w:val="1"/>
      <w:w w:val="100"/>
      <w:position w:val="-1"/>
      <w:sz w:val="22"/>
      <w:szCs w:val="22"/>
      <w:effect w:val="none"/>
      <w:vertAlign w:val="baseline"/>
      <w:cs w:val="0"/>
      <w:em w:val="none"/>
      <w:lang w:bidi="ar-SA" w:eastAsia="en-US" w:val="en-US"/>
    </w:rPr>
  </w:style>
  <w:style w:type="character" w:styleId="TableTextChar">
    <w:name w:val="Table Text Char"/>
    <w:next w:val="TableTextChar"/>
    <w:autoRedefine w:val="0"/>
    <w:hidden w:val="0"/>
    <w:qFormat w:val="0"/>
    <w:rPr>
      <w:rFonts w:ascii="Arial" w:cs="Arial" w:hAnsi="Arial"/>
      <w:w w:val="100"/>
      <w:position w:val="-1"/>
      <w:effect w:val="none"/>
      <w:vertAlign w:val="baseline"/>
      <w:cs w:val="0"/>
      <w:em w:val="none"/>
      <w:lang/>
    </w:rPr>
  </w:style>
  <w:style w:type="paragraph" w:styleId="TableText">
    <w:name w:val="Table Text"/>
    <w:next w:val="TableText"/>
    <w:autoRedefine w:val="0"/>
    <w:hidden w:val="0"/>
    <w:qFormat w:val="0"/>
    <w:pPr>
      <w:suppressAutoHyphens w:val="1"/>
      <w:spacing w:after="60" w:before="60"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paragraph" w:styleId="Guideline">
    <w:name w:val="Guideline"/>
    <w:basedOn w:val="Normal"/>
    <w:next w:val="Guideline"/>
    <w:autoRedefine w:val="0"/>
    <w:hidden w:val="0"/>
    <w:qFormat w:val="0"/>
    <w:pPr>
      <w:suppressAutoHyphens w:val="1"/>
      <w:spacing w:after="200" w:before="120" w:line="360" w:lineRule="auto"/>
      <w:ind w:leftChars="-1" w:rightChars="0" w:firstLineChars="-1"/>
      <w:textDirection w:val="btLr"/>
      <w:textAlignment w:val="top"/>
      <w:outlineLvl w:val="0"/>
    </w:pPr>
    <w:rPr>
      <w:rFonts w:ascii="Arial" w:eastAsia="Calibri" w:hAnsi="Arial"/>
      <w:color w:val="1f3864"/>
      <w:w w:val="100"/>
      <w:position w:val="-1"/>
      <w:sz w:val="22"/>
      <w:szCs w:val="22"/>
      <w:effect w:val="none"/>
      <w:vertAlign w:val="baseline"/>
      <w:cs w:val="0"/>
      <w:em w:val="none"/>
      <w:lang w:bidi="ar-SA" w:eastAsia="en-AU" w:val="en-AU"/>
    </w:rPr>
  </w:style>
  <w:style w:type="paragraph" w:styleId="TOC1">
    <w:name w:val="TOC 1"/>
    <w:basedOn w:val="Normal"/>
    <w:next w:val="Normal"/>
    <w:autoRedefine w:val="0"/>
    <w:hidden w:val="0"/>
    <w:qFormat w:val="0"/>
    <w:pPr>
      <w:suppressAutoHyphens w:val="1"/>
      <w:spacing w:after="120" w:before="120" w:line="360" w:lineRule="auto"/>
      <w:ind w:leftChars="-1" w:rightChars="0" w:firstLineChars="-1"/>
      <w:textDirection w:val="btLr"/>
      <w:textAlignment w:val="top"/>
      <w:outlineLvl w:val="0"/>
    </w:pPr>
    <w:rPr>
      <w:rFonts w:ascii="Century Gothic" w:cs="Arial" w:hAnsi="Century Gothic"/>
      <w:b w:val="1"/>
      <w:bCs w:val="1"/>
      <w:caps w:val="1"/>
      <w:w w:val="100"/>
      <w:position w:val="-1"/>
      <w:szCs w:val="20"/>
      <w:effect w:val="none"/>
      <w:vertAlign w:val="baseline"/>
      <w:cs w:val="0"/>
      <w:em w:val="none"/>
      <w:lang w:bidi="ar-SA" w:eastAsia="en-US" w:val="en-US"/>
    </w:rPr>
  </w:style>
  <w:style w:type="paragraph" w:styleId="HeadingNoTOC">
    <w:name w:val="Heading NoTOC"/>
    <w:basedOn w:val="Normal"/>
    <w:next w:val="Normal"/>
    <w:autoRedefine w:val="0"/>
    <w:hidden w:val="0"/>
    <w:qFormat w:val="0"/>
    <w:pPr>
      <w:suppressAutoHyphens w:val="1"/>
      <w:spacing w:before="240" w:line="360" w:lineRule="auto"/>
      <w:ind w:leftChars="-1" w:rightChars="0" w:firstLineChars="-1"/>
      <w:textDirection w:val="btLr"/>
      <w:textAlignment w:val="top"/>
      <w:outlineLvl w:val="0"/>
    </w:pPr>
    <w:rPr>
      <w:rFonts w:ascii="Arial" w:cs="Arial" w:hAnsi="Arial"/>
      <w:w w:val="100"/>
      <w:position w:val="-1"/>
      <w:sz w:val="28"/>
      <w:szCs w:val="48"/>
      <w:effect w:val="none"/>
      <w:vertAlign w:val="baseline"/>
      <w:cs w:val="0"/>
      <w:em w:val="none"/>
      <w:lang w:bidi="ar-SA" w:eastAsia="en-AU" w:val="en-AU"/>
    </w:rPr>
  </w:style>
  <w:style w:type="paragraph" w:styleId="Title">
    <w:name w:val="Title"/>
    <w:basedOn w:val="Normal"/>
    <w:next w:val="Normal"/>
    <w:autoRedefine w:val="0"/>
    <w:hidden w:val="0"/>
    <w:qFormat w:val="0"/>
    <w:pPr>
      <w:suppressAutoHyphens w:val="1"/>
      <w:spacing w:after="60" w:before="240" w:line="360" w:lineRule="auto"/>
      <w:ind w:leftChars="-1" w:rightChars="0" w:firstLineChars="-1"/>
      <w:jc w:val="center"/>
      <w:textDirection w:val="btLr"/>
      <w:textAlignment w:val="top"/>
      <w:outlineLvl w:val="0"/>
    </w:pPr>
    <w:rPr>
      <w:rFonts w:ascii="Arial" w:cs="Arial" w:eastAsia="Times New Roman" w:hAnsi="Arial"/>
      <w:b w:val="1"/>
      <w:bCs w:val="1"/>
      <w:w w:val="100"/>
      <w:kern w:val="28"/>
      <w:position w:val="-1"/>
      <w:sz w:val="40"/>
      <w:szCs w:val="40"/>
      <w:effect w:val="none"/>
      <w:vertAlign w:val="baseline"/>
      <w:cs w:val="0"/>
      <w:em w:val="none"/>
      <w:lang w:bidi="ar-SA" w:eastAsia="en-AU" w:val="en-AU"/>
    </w:rPr>
  </w:style>
  <w:style w:type="character" w:styleId="TitleChar">
    <w:name w:val="Title Char"/>
    <w:next w:val="TitleChar"/>
    <w:autoRedefine w:val="0"/>
    <w:hidden w:val="0"/>
    <w:qFormat w:val="0"/>
    <w:rPr>
      <w:rFonts w:ascii="Arial" w:cs="Arial" w:eastAsia="Times New Roman" w:hAnsi="Arial"/>
      <w:b w:val="1"/>
      <w:bCs w:val="1"/>
      <w:w w:val="100"/>
      <w:kern w:val="28"/>
      <w:position w:val="-1"/>
      <w:sz w:val="40"/>
      <w:szCs w:val="40"/>
      <w:effect w:val="none"/>
      <w:vertAlign w:val="baseline"/>
      <w:cs w:val="0"/>
      <w:em w:val="none"/>
      <w:lang w:eastAsia="en-AU" w:val="en-AU"/>
    </w:rPr>
  </w:style>
  <w:style w:type="paragraph" w:styleId="TOC2">
    <w:name w:val="TOC 2"/>
    <w:basedOn w:val="Normal"/>
    <w:next w:val="Normal"/>
    <w:autoRedefine w:val="0"/>
    <w:hidden w:val="0"/>
    <w:qFormat w:val="0"/>
    <w:pPr>
      <w:suppressAutoHyphens w:val="1"/>
      <w:spacing w:line="360" w:lineRule="auto"/>
      <w:ind w:left="160" w:leftChars="-1" w:rightChars="0" w:firstLineChars="-1"/>
      <w:textDirection w:val="btLr"/>
      <w:textAlignment w:val="top"/>
      <w:outlineLvl w:val="0"/>
    </w:pPr>
    <w:rPr>
      <w:rFonts w:ascii="Century Gothic" w:cs="Arial" w:hAnsi="Century Gothic"/>
      <w:smallCaps w:val="1"/>
      <w:w w:val="100"/>
      <w:position w:val="-1"/>
      <w:szCs w:val="20"/>
      <w:effect w:val="none"/>
      <w:vertAlign w:val="baseline"/>
      <w:cs w:val="0"/>
      <w:em w:val="none"/>
      <w:lang w:bidi="ar-SA" w:eastAsia="en-US" w:val="en-US"/>
    </w:rPr>
  </w:style>
  <w:style w:type="paragraph" w:styleId="TableHeader">
    <w:name w:val="Table Header"/>
    <w:basedOn w:val="Normal"/>
    <w:next w:val="TableHeader"/>
    <w:autoRedefine w:val="0"/>
    <w:hidden w:val="0"/>
    <w:qFormat w:val="0"/>
    <w:pPr>
      <w:suppressAutoHyphens w:val="1"/>
      <w:spacing w:after="200" w:before="240" w:line="276" w:lineRule="auto"/>
      <w:ind w:leftChars="-1" w:rightChars="0" w:firstLineChars="-1"/>
      <w:textDirection w:val="btLr"/>
      <w:textAlignment w:val="top"/>
      <w:outlineLvl w:val="0"/>
    </w:pPr>
    <w:rPr>
      <w:rFonts w:ascii="Arial" w:hAnsi="Arial"/>
      <w:b w:val="1"/>
      <w:w w:val="100"/>
      <w:position w:val="-1"/>
      <w:sz w:val="22"/>
      <w:szCs w:val="24"/>
      <w:effect w:val="none"/>
      <w:vertAlign w:val="baseline"/>
      <w:cs w:val="0"/>
      <w:em w:val="none"/>
      <w:lang w:bidi="ar-SA" w:eastAsia="en-AU" w:val="en-AU"/>
    </w:rPr>
  </w:style>
  <w:style w:type="paragraph" w:styleId="ListParagraph">
    <w:name w:val="List Paragraph"/>
    <w:basedOn w:val="Normal"/>
    <w:next w:val="ListParagraph"/>
    <w:autoRedefine w:val="0"/>
    <w:hidden w:val="0"/>
    <w:qFormat w:val="0"/>
    <w:pPr>
      <w:suppressAutoHyphens w:val="1"/>
      <w:spacing w:line="360" w:lineRule="auto"/>
      <w:ind w:leftChars="-1" w:rightChars="0" w:firstLineChars="-1"/>
      <w:contextualSpacing w:val="1"/>
      <w:textDirection w:val="btLr"/>
      <w:textAlignment w:val="top"/>
      <w:outlineLvl w:val="0"/>
    </w:pPr>
    <w:rPr>
      <w:rFonts w:ascii="Century Gothic" w:hAnsi="Century Gothic"/>
      <w:w w:val="100"/>
      <w:position w:val="-1"/>
      <w:szCs w:val="24"/>
      <w:effect w:val="none"/>
      <w:vertAlign w:val="baseline"/>
      <w:cs w:val="0"/>
      <w:em w:val="none"/>
      <w:lang w:bidi="ar-SA" w:eastAsia="en-AU" w:val="en-AU"/>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TOCHeading">
    <w:name w:val="TOC Heading"/>
    <w:basedOn w:val="Heading1"/>
    <w:next w:val="Normal"/>
    <w:autoRedefine w:val="0"/>
    <w:hidden w:val="0"/>
    <w:qFormat w:val="1"/>
    <w:pPr>
      <w:keepNext w:val="1"/>
      <w:keepLines w:val="1"/>
      <w:suppressAutoHyphens w:val="1"/>
      <w:spacing w:after="20" w:before="480" w:line="276" w:lineRule="auto"/>
      <w:ind w:leftChars="-1" w:rightChars="0" w:firstLineChars="-1"/>
      <w:textDirection w:val="btLr"/>
      <w:textAlignment w:val="top"/>
      <w:outlineLvl w:val="9"/>
    </w:pPr>
    <w:rPr>
      <w:rFonts w:ascii="Century Gothic" w:cs="Times New Roman" w:eastAsia="Times New Roman" w:hAnsi="Century Gothic"/>
      <w:b w:val="1"/>
      <w:bCs w:val="1"/>
      <w:caps w:val="0"/>
      <w:color w:val="2f5496"/>
      <w:w w:val="100"/>
      <w:position w:val="-1"/>
      <w:sz w:val="24"/>
      <w:szCs w:val="28"/>
      <w:effect w:val="none"/>
      <w:vertAlign w:val="baseline"/>
      <w:cs w:val="0"/>
      <w:em w:val="none"/>
      <w:lang w:bidi="ar-SA" w:eastAsia="en-US" w:val="en-US"/>
    </w:rPr>
  </w:style>
  <w:style w:type="paragraph" w:styleId="TOC3">
    <w:name w:val="TOC 3"/>
    <w:basedOn w:val="Normal"/>
    <w:next w:val="Normal"/>
    <w:autoRedefine w:val="0"/>
    <w:hidden w:val="0"/>
    <w:qFormat w:val="1"/>
    <w:pPr>
      <w:suppressAutoHyphens w:val="1"/>
      <w:spacing w:line="360" w:lineRule="auto"/>
      <w:ind w:left="320" w:leftChars="-1" w:rightChars="0" w:firstLineChars="-1"/>
      <w:textDirection w:val="btLr"/>
      <w:textAlignment w:val="top"/>
      <w:outlineLvl w:val="0"/>
    </w:pPr>
    <w:rPr>
      <w:rFonts w:ascii="Century Gothic" w:cs="Arial" w:hAnsi="Century Gothic"/>
      <w:i w:val="1"/>
      <w:iCs w:val="1"/>
      <w:w w:val="100"/>
      <w:position w:val="-1"/>
      <w:szCs w:val="20"/>
      <w:effect w:val="none"/>
      <w:vertAlign w:val="baseline"/>
      <w:cs w:val="0"/>
      <w:em w:val="none"/>
      <w:lang w:bidi="ar-SA" w:eastAsia="en-US" w:val="en-US"/>
    </w:rPr>
  </w:style>
  <w:style w:type="paragraph" w:styleId="TOC4">
    <w:name w:val="TOC 4"/>
    <w:basedOn w:val="Normal"/>
    <w:next w:val="Normal"/>
    <w:autoRedefine w:val="0"/>
    <w:hidden w:val="0"/>
    <w:qFormat w:val="1"/>
    <w:pPr>
      <w:suppressAutoHyphens w:val="1"/>
      <w:spacing w:line="360" w:lineRule="auto"/>
      <w:ind w:left="480" w:leftChars="-1" w:rightChars="0" w:firstLineChars="-1"/>
      <w:textDirection w:val="btLr"/>
      <w:textAlignment w:val="top"/>
      <w:outlineLvl w:val="0"/>
    </w:pPr>
    <w:rPr>
      <w:rFonts w:ascii="Century Gothic" w:cs="Arial" w:hAnsi="Century Gothic"/>
      <w:w w:val="100"/>
      <w:position w:val="-1"/>
      <w:sz w:val="18"/>
      <w:szCs w:val="18"/>
      <w:effect w:val="none"/>
      <w:vertAlign w:val="baseline"/>
      <w:cs w:val="0"/>
      <w:em w:val="none"/>
      <w:lang w:bidi="ar-SA" w:eastAsia="en-US" w:val="en-US"/>
    </w:rPr>
  </w:style>
  <w:style w:type="paragraph" w:styleId="TOC5">
    <w:name w:val="TOC 5"/>
    <w:basedOn w:val="Normal"/>
    <w:next w:val="Normal"/>
    <w:autoRedefine w:val="0"/>
    <w:hidden w:val="0"/>
    <w:qFormat w:val="1"/>
    <w:pPr>
      <w:suppressAutoHyphens w:val="1"/>
      <w:spacing w:line="360" w:lineRule="auto"/>
      <w:ind w:left="640" w:leftChars="-1" w:rightChars="0" w:firstLineChars="-1"/>
      <w:textDirection w:val="btLr"/>
      <w:textAlignment w:val="top"/>
      <w:outlineLvl w:val="0"/>
    </w:pPr>
    <w:rPr>
      <w:rFonts w:ascii="Century Gothic" w:cs="Arial" w:hAnsi="Century Gothic"/>
      <w:w w:val="100"/>
      <w:position w:val="-1"/>
      <w:sz w:val="18"/>
      <w:szCs w:val="18"/>
      <w:effect w:val="none"/>
      <w:vertAlign w:val="baseline"/>
      <w:cs w:val="0"/>
      <w:em w:val="none"/>
      <w:lang w:bidi="ar-SA" w:eastAsia="en-US" w:val="en-US"/>
    </w:rPr>
  </w:style>
  <w:style w:type="paragraph" w:styleId="TOC6">
    <w:name w:val="TOC 6"/>
    <w:basedOn w:val="Normal"/>
    <w:next w:val="Normal"/>
    <w:autoRedefine w:val="0"/>
    <w:hidden w:val="0"/>
    <w:qFormat w:val="1"/>
    <w:pPr>
      <w:suppressAutoHyphens w:val="1"/>
      <w:spacing w:line="360" w:lineRule="auto"/>
      <w:ind w:left="800" w:leftChars="-1" w:rightChars="0" w:firstLineChars="-1"/>
      <w:textDirection w:val="btLr"/>
      <w:textAlignment w:val="top"/>
      <w:outlineLvl w:val="0"/>
    </w:pPr>
    <w:rPr>
      <w:rFonts w:ascii="Century Gothic" w:cs="Arial" w:hAnsi="Century Gothic"/>
      <w:w w:val="100"/>
      <w:position w:val="-1"/>
      <w:sz w:val="18"/>
      <w:szCs w:val="18"/>
      <w:effect w:val="none"/>
      <w:vertAlign w:val="baseline"/>
      <w:cs w:val="0"/>
      <w:em w:val="none"/>
      <w:lang w:bidi="ar-SA" w:eastAsia="en-US" w:val="en-US"/>
    </w:rPr>
  </w:style>
  <w:style w:type="paragraph" w:styleId="TOC7">
    <w:name w:val="TOC 7"/>
    <w:basedOn w:val="Normal"/>
    <w:next w:val="Normal"/>
    <w:autoRedefine w:val="0"/>
    <w:hidden w:val="0"/>
    <w:qFormat w:val="1"/>
    <w:pPr>
      <w:suppressAutoHyphens w:val="1"/>
      <w:spacing w:line="360" w:lineRule="auto"/>
      <w:ind w:left="960" w:leftChars="-1" w:rightChars="0" w:firstLineChars="-1"/>
      <w:textDirection w:val="btLr"/>
      <w:textAlignment w:val="top"/>
      <w:outlineLvl w:val="0"/>
    </w:pPr>
    <w:rPr>
      <w:rFonts w:ascii="Century Gothic" w:cs="Arial" w:hAnsi="Century Gothic"/>
      <w:w w:val="100"/>
      <w:position w:val="-1"/>
      <w:sz w:val="18"/>
      <w:szCs w:val="18"/>
      <w:effect w:val="none"/>
      <w:vertAlign w:val="baseline"/>
      <w:cs w:val="0"/>
      <w:em w:val="none"/>
      <w:lang w:bidi="ar-SA" w:eastAsia="en-US" w:val="en-US"/>
    </w:rPr>
  </w:style>
  <w:style w:type="paragraph" w:styleId="TOC8">
    <w:name w:val="TOC 8"/>
    <w:basedOn w:val="Normal"/>
    <w:next w:val="Normal"/>
    <w:autoRedefine w:val="0"/>
    <w:hidden w:val="0"/>
    <w:qFormat w:val="1"/>
    <w:pPr>
      <w:suppressAutoHyphens w:val="1"/>
      <w:spacing w:line="360" w:lineRule="auto"/>
      <w:ind w:left="1120" w:leftChars="-1" w:rightChars="0" w:firstLineChars="-1"/>
      <w:textDirection w:val="btLr"/>
      <w:textAlignment w:val="top"/>
      <w:outlineLvl w:val="0"/>
    </w:pPr>
    <w:rPr>
      <w:rFonts w:ascii="Century Gothic" w:cs="Arial" w:hAnsi="Century Gothic"/>
      <w:w w:val="100"/>
      <w:position w:val="-1"/>
      <w:sz w:val="18"/>
      <w:szCs w:val="18"/>
      <w:effect w:val="none"/>
      <w:vertAlign w:val="baseline"/>
      <w:cs w:val="0"/>
      <w:em w:val="none"/>
      <w:lang w:bidi="ar-SA" w:eastAsia="en-US" w:val="en-US"/>
    </w:rPr>
  </w:style>
  <w:style w:type="paragraph" w:styleId="TOC9">
    <w:name w:val="TOC 9"/>
    <w:basedOn w:val="Normal"/>
    <w:next w:val="Normal"/>
    <w:autoRedefine w:val="0"/>
    <w:hidden w:val="0"/>
    <w:qFormat w:val="1"/>
    <w:pPr>
      <w:suppressAutoHyphens w:val="1"/>
      <w:spacing w:line="360" w:lineRule="auto"/>
      <w:ind w:left="1280" w:leftChars="-1" w:rightChars="0" w:firstLineChars="-1"/>
      <w:textDirection w:val="btLr"/>
      <w:textAlignment w:val="top"/>
      <w:outlineLvl w:val="0"/>
    </w:pPr>
    <w:rPr>
      <w:rFonts w:ascii="Century Gothic" w:cs="Arial" w:hAnsi="Century Gothic"/>
      <w:w w:val="100"/>
      <w:position w:val="-1"/>
      <w:sz w:val="18"/>
      <w:szCs w:val="18"/>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rFonts w:ascii="Arial" w:cs="Times New Roman" w:eastAsia="Times New Roman" w:hAnsi="Arial"/>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suppressAutoHyphens w:val="1"/>
      <w:spacing w:line="360" w:lineRule="auto"/>
      <w:ind w:leftChars="-1" w:rightChars="0" w:firstLineChars="-1"/>
      <w:textDirection w:val="btLr"/>
      <w:textAlignment w:val="top"/>
      <w:outlineLvl w:val="0"/>
    </w:pPr>
    <w:rPr>
      <w:rFonts w:ascii="Century Gothic" w:hAnsi="Century Gothic"/>
      <w:w w:val="100"/>
      <w:position w:val="-1"/>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Arial" w:hAnsi="Arial"/>
      <w:w w:val="100"/>
      <w:position w:val="-1"/>
      <w:sz w:val="16"/>
      <w:szCs w:val="24"/>
      <w:effect w:val="none"/>
      <w:vertAlign w:val="baseline"/>
      <w:cs w:val="0"/>
      <w:em w:val="none"/>
      <w:lang/>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paragraph" w:styleId="Header">
    <w:name w:val="Header"/>
    <w:basedOn w:val="Normal"/>
    <w:next w:val="Header"/>
    <w:autoRedefine w:val="0"/>
    <w:hidden w:val="0"/>
    <w:qFormat w:val="1"/>
    <w:pPr>
      <w:suppressAutoHyphens w:val="1"/>
      <w:spacing w:line="360" w:lineRule="auto"/>
      <w:ind w:leftChars="-1" w:rightChars="0" w:firstLineChars="-1"/>
      <w:textDirection w:val="btLr"/>
      <w:textAlignment w:val="top"/>
      <w:outlineLvl w:val="0"/>
    </w:pPr>
    <w:rPr>
      <w:rFonts w:ascii="Century Gothic" w:hAnsi="Century Gothic"/>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Arial" w:hAnsi="Arial"/>
      <w:w w:val="100"/>
      <w:position w:val="-1"/>
      <w:sz w:val="16"/>
      <w:szCs w:val="24"/>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HeadingI">
    <w:name w:val="Heading I"/>
    <w:basedOn w:val="ListParagraph"/>
    <w:next w:val="HeadingI"/>
    <w:autoRedefine w:val="0"/>
    <w:hidden w:val="0"/>
    <w:qFormat w:val="0"/>
    <w:pPr>
      <w:numPr>
        <w:ilvl w:val="0"/>
        <w:numId w:val="1"/>
      </w:numPr>
      <w:suppressAutoHyphens w:val="1"/>
      <w:spacing w:line="360" w:lineRule="auto"/>
      <w:ind w:left="720" w:leftChars="-1" w:rightChars="0" w:hanging="360" w:firstLineChars="-1"/>
      <w:contextualSpacing w:val="1"/>
      <w:textDirection w:val="btLr"/>
      <w:textAlignment w:val="top"/>
      <w:outlineLvl w:val="0"/>
    </w:pPr>
    <w:rPr>
      <w:rFonts w:ascii="Century Gothic" w:hAnsi="Century Gothic"/>
      <w:b w:val="1"/>
      <w:color w:val="595959"/>
      <w:w w:val="100"/>
      <w:position w:val="-1"/>
      <w:szCs w:val="20"/>
      <w:effect w:val="none"/>
      <w:vertAlign w:val="baseline"/>
      <w:cs w:val="0"/>
      <w:em w:val="none"/>
      <w:lang w:bidi="ar-SA" w:eastAsia="en-AU" w:val="en-AU"/>
    </w:rPr>
  </w:style>
  <w:style w:type="paragraph" w:styleId="Style1">
    <w:name w:val="Style1"/>
    <w:basedOn w:val="Heading1"/>
    <w:next w:val="Style1"/>
    <w:autoRedefine w:val="0"/>
    <w:hidden w:val="0"/>
    <w:qFormat w:val="0"/>
    <w:pPr>
      <w:suppressAutoHyphens w:val="1"/>
      <w:spacing w:after="20" w:line="240" w:lineRule="auto"/>
      <w:ind w:leftChars="-1" w:rightChars="0" w:firstLineChars="-1"/>
      <w:textDirection w:val="btLr"/>
      <w:textAlignment w:val="top"/>
      <w:outlineLvl w:val="0"/>
    </w:pPr>
    <w:rPr>
      <w:rFonts w:ascii="Century Gothic" w:hAnsi="Century Gothic"/>
      <w:b w:val="1"/>
      <w:caps w:val="1"/>
      <w:color w:val="44546a"/>
      <w:w w:val="100"/>
      <w:position w:val="-1"/>
      <w:sz w:val="24"/>
      <w:szCs w:val="20"/>
      <w:effect w:val="none"/>
      <w:vertAlign w:val="baseline"/>
      <w:cs w:val="0"/>
      <w:em w:val="none"/>
      <w:lang w:bidi="ar-SA" w:eastAsia="en-US" w:val="en-US"/>
    </w:rPr>
  </w:style>
  <w:style w:type="paragraph" w:styleId="Style2">
    <w:name w:val="Style2"/>
    <w:basedOn w:val="Normal"/>
    <w:next w:val="Heading1"/>
    <w:autoRedefine w:val="0"/>
    <w:hidden w:val="0"/>
    <w:qFormat w:val="0"/>
    <w:pPr>
      <w:suppressAutoHyphens w:val="1"/>
      <w:spacing w:line="360" w:lineRule="auto"/>
      <w:ind w:leftChars="-1" w:rightChars="0" w:firstLineChars="-1"/>
      <w:textDirection w:val="btLr"/>
      <w:textAlignment w:val="top"/>
      <w:outlineLvl w:val="0"/>
    </w:pPr>
    <w:rPr>
      <w:rFonts w:ascii="Century Gothic" w:hAnsi="Century Gothic"/>
      <w:color w:val="44546a"/>
      <w:w w:val="100"/>
      <w:position w:val="-1"/>
      <w:sz w:val="28"/>
      <w:szCs w:val="24"/>
      <w:effect w:val="none"/>
      <w:vertAlign w:val="baseline"/>
      <w:cs w:val="0"/>
      <w:em w:val="none"/>
      <w:lang w:bidi="ar-SA" w:eastAsia="en-US" w:val="en-US"/>
    </w:rPr>
  </w:style>
  <w:style w:type="paragraph" w:styleId="Style3">
    <w:name w:val="Style3"/>
    <w:basedOn w:val="Heading1"/>
    <w:next w:val="Style3"/>
    <w:autoRedefine w:val="0"/>
    <w:hidden w:val="0"/>
    <w:qFormat w:val="0"/>
    <w:pPr>
      <w:suppressAutoHyphens w:val="1"/>
      <w:spacing w:after="20" w:line="240" w:lineRule="auto"/>
      <w:ind w:leftChars="-1" w:rightChars="0" w:firstLineChars="-1"/>
      <w:textDirection w:val="btLr"/>
      <w:textAlignment w:val="top"/>
      <w:outlineLvl w:val="0"/>
    </w:pPr>
    <w:rPr>
      <w:rFonts w:ascii="Century Gothic" w:hAnsi="Century Gothic"/>
      <w:b w:val="1"/>
      <w:caps w:val="1"/>
      <w:color w:val="44546a"/>
      <w:w w:val="100"/>
      <w:position w:val="-1"/>
      <w:sz w:val="24"/>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44.0" w:type="dxa"/>
        <w:bottom w:w="144.0" w:type="dxa"/>
        <w:right w:w="144.0" w:type="dxa"/>
      </w:tblCellMar>
    </w:tblPr>
  </w:style>
  <w:style w:type="table" w:styleId="Table2">
    <w:basedOn w:val="TableNormal"/>
    <w:tblPr>
      <w:tblStyleRowBandSize w:val="1"/>
      <w:tblStyleColBandSize w:val="1"/>
      <w:tblCellMar>
        <w:top w:w="144.0" w:type="dxa"/>
        <w:left w:w="144.0" w:type="dxa"/>
        <w:bottom w:w="144.0" w:type="dxa"/>
        <w:right w:w="144.0" w:type="dxa"/>
      </w:tblCellMar>
    </w:tblPr>
  </w:style>
  <w:style w:type="table" w:styleId="Table3">
    <w:basedOn w:val="TableNormal"/>
    <w:tblPr>
      <w:tblStyleRowBandSize w:val="1"/>
      <w:tblStyleColBandSize w:val="1"/>
      <w:tblCellMar>
        <w:top w:w="144.0" w:type="dxa"/>
        <w:left w:w="144.0" w:type="dxa"/>
        <w:bottom w:w="144.0" w:type="dxa"/>
        <w:right w:w="144.0" w:type="dxa"/>
      </w:tblCellMar>
    </w:tblPr>
  </w:style>
  <w:style w:type="table" w:styleId="Table4">
    <w:basedOn w:val="TableNormal"/>
    <w:tblPr>
      <w:tblStyleRowBandSize w:val="1"/>
      <w:tblStyleColBandSize w:val="1"/>
      <w:tblCellMar>
        <w:top w:w="144.0" w:type="dxa"/>
        <w:left w:w="144.0" w:type="dxa"/>
        <w:bottom w:w="144.0" w:type="dxa"/>
        <w:right w:w="144.0" w:type="dxa"/>
      </w:tblCellMar>
    </w:tblPr>
  </w:style>
  <w:style w:type="table" w:styleId="Table5">
    <w:basedOn w:val="TableNormal"/>
    <w:tblPr>
      <w:tblStyleRowBandSize w:val="1"/>
      <w:tblStyleColBandSize w:val="1"/>
      <w:tblCellMar>
        <w:top w:w="144.0" w:type="dxa"/>
        <w:left w:w="144.0" w:type="dxa"/>
        <w:bottom w:w="144.0" w:type="dxa"/>
        <w:right w:w="144.0" w:type="dxa"/>
      </w:tblCellMar>
    </w:tblPr>
  </w:style>
  <w:style w:type="table" w:styleId="Table6">
    <w:basedOn w:val="TableNormal"/>
    <w:tblPr>
      <w:tblStyleRowBandSize w:val="1"/>
      <w:tblStyleColBandSize w:val="1"/>
      <w:tblCellMar>
        <w:top w:w="144.0" w:type="dxa"/>
        <w:left w:w="144.0" w:type="dxa"/>
        <w:bottom w:w="144.0" w:type="dxa"/>
        <w:right w:w="144.0" w:type="dxa"/>
      </w:tblCellMar>
    </w:tblPr>
  </w:style>
  <w:style w:type="table" w:styleId="Table7">
    <w:basedOn w:val="TableNormal"/>
    <w:tblPr>
      <w:tblStyleRowBandSize w:val="1"/>
      <w:tblStyleColBandSize w:val="1"/>
      <w:tblCellMar>
        <w:top w:w="144.0" w:type="dxa"/>
        <w:left w:w="144.0" w:type="dxa"/>
        <w:bottom w:w="144.0" w:type="dxa"/>
        <w:right w:w="144.0" w:type="dxa"/>
      </w:tblCellMar>
    </w:tblPr>
  </w:style>
  <w:style w:type="table" w:styleId="Table8">
    <w:basedOn w:val="TableNormal"/>
    <w:tblPr>
      <w:tblStyleRowBandSize w:val="1"/>
      <w:tblStyleColBandSize w:val="1"/>
      <w:tblCellMar>
        <w:top w:w="144.0" w:type="dxa"/>
        <w:left w:w="144.0" w:type="dxa"/>
        <w:bottom w:w="144.0" w:type="dxa"/>
        <w:right w:w="144.0" w:type="dxa"/>
      </w:tblCellMar>
    </w:tblPr>
  </w:style>
  <w:style w:type="table" w:styleId="Table9">
    <w:basedOn w:val="TableNormal"/>
    <w:tblPr>
      <w:tblStyleRowBandSize w:val="1"/>
      <w:tblStyleColBandSize w:val="1"/>
      <w:tblCellMar>
        <w:top w:w="144.0" w:type="dxa"/>
        <w:left w:w="144.0" w:type="dxa"/>
        <w:bottom w:w="144.0" w:type="dxa"/>
        <w:right w:w="144.0" w:type="dxa"/>
      </w:tblCellMar>
    </w:tblPr>
  </w:style>
  <w:style w:type="table" w:styleId="Table10">
    <w:basedOn w:val="TableNormal"/>
    <w:tblPr>
      <w:tblStyleRowBandSize w:val="1"/>
      <w:tblStyleColBandSize w:val="1"/>
      <w:tblCellMar>
        <w:top w:w="144.0" w:type="dxa"/>
        <w:left w:w="144.0" w:type="dxa"/>
        <w:bottom w:w="144.0" w:type="dxa"/>
        <w:right w:w="144.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36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TbaTh/P8LTCVefxAYi9QcWJGGw==">AMUW2mXfCoRmAWwu+RSam6zPDbM+CrBkxLTG7+/7JXb8j8X1cY8LLHqDaldbXePztJOE1fVJ7YsRvGrtXlR2Z4sY6b7oohwhjgTZAybPI/9zBcoRWowAji0=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2022-11-29T13:45:00Z</dcterms:created>
  <dc:creator>ragaz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4" name="_TemplateID">
    <vt:lpstr>TC010184621033</vt:lpstr>
  </property>
  <property fmtid="{D5CDD505-2E9C-101B-9397-08002B2CF9AE}" pid="5" name="InternalTags">
    <vt:lpstr/>
  </property>
  <property fmtid="{D5CDD505-2E9C-101B-9397-08002B2CF9AE}" pid="6" name="ContentTypeId">
    <vt:lpstr>0x0101006EDDDB5EE6D98C44930B742096920B300400F5B6D36B3EF94B4E9A635CDF2A18F5B8</vt:lpstr>
  </property>
  <property fmtid="{D5CDD505-2E9C-101B-9397-08002B2CF9AE}" pid="7" name="FeatureTags">
    <vt:lpstr/>
  </property>
  <property fmtid="{D5CDD505-2E9C-101B-9397-08002B2CF9AE}" pid="8" name="LocalizationTags">
    <vt:lpstr/>
  </property>
  <property fmtid="{D5CDD505-2E9C-101B-9397-08002B2CF9AE}" pid="9" name="CampaignTags">
    <vt:lpstr/>
  </property>
  <property fmtid="{D5CDD505-2E9C-101B-9397-08002B2CF9AE}" pid="10" name="ScenarioTags">
    <vt:lpstr/>
  </property>
  <property fmtid="{D5CDD505-2E9C-101B-9397-08002B2CF9AE}" pid="11" name="LocMarketGroupTiers">
    <vt:lpstr>,t:Tier 1,t:Tier 2,t:Tier 3,</vt:lpstr>
  </property>
  <property fmtid="{D5CDD505-2E9C-101B-9397-08002B2CF9AE}" pid="12" name="DirectSourceMarket">
    <vt:lpstr/>
  </property>
  <property fmtid="{D5CDD505-2E9C-101B-9397-08002B2CF9AE}" pid="13" name="ApprovalStatus">
    <vt:lpstr>InProgress</vt:lpstr>
  </property>
  <property fmtid="{D5CDD505-2E9C-101B-9397-08002B2CF9AE}" pid="14" name="MarketSpecific">
    <vt:lpstr>0</vt:lpstr>
  </property>
  <property fmtid="{D5CDD505-2E9C-101B-9397-08002B2CF9AE}" pid="15" name="LocComments">
    <vt:lpstr/>
  </property>
  <property fmtid="{D5CDD505-2E9C-101B-9397-08002B2CF9AE}" pid="16" name="ThumbnailAssetId">
    <vt:lpstr/>
  </property>
  <property fmtid="{D5CDD505-2E9C-101B-9397-08002B2CF9AE}" pid="17" name="PrimaryImageGen">
    <vt:lpstr>1</vt:lpstr>
  </property>
  <property fmtid="{D5CDD505-2E9C-101B-9397-08002B2CF9AE}" pid="18" name="LegacyData">
    <vt:lpstr/>
  </property>
  <property fmtid="{D5CDD505-2E9C-101B-9397-08002B2CF9AE}" pid="19" name="LocRecommendedHandoff">
    <vt:lpstr/>
  </property>
  <property fmtid="{D5CDD505-2E9C-101B-9397-08002B2CF9AE}" pid="20" name="BusinessGroup">
    <vt:lpstr/>
  </property>
  <property fmtid="{D5CDD505-2E9C-101B-9397-08002B2CF9AE}" pid="21" name="BlockPublish">
    <vt:lpstr>0</vt:lpstr>
  </property>
  <property fmtid="{D5CDD505-2E9C-101B-9397-08002B2CF9AE}" pid="22" name="TPFriendlyName">
    <vt:lpstr/>
  </property>
  <property fmtid="{D5CDD505-2E9C-101B-9397-08002B2CF9AE}" pid="23" name="NumericId">
    <vt:lpstr/>
  </property>
  <property fmtid="{D5CDD505-2E9C-101B-9397-08002B2CF9AE}" pid="24" name="APEditor">
    <vt:lpstr/>
  </property>
  <property fmtid="{D5CDD505-2E9C-101B-9397-08002B2CF9AE}" pid="25" name="SourceTitle">
    <vt:lpstr>Bill of lading</vt:lpstr>
  </property>
  <property fmtid="{D5CDD505-2E9C-101B-9397-08002B2CF9AE}" pid="26" name="OpenTemplate">
    <vt:lpstr>1</vt:lpstr>
  </property>
  <property fmtid="{D5CDD505-2E9C-101B-9397-08002B2CF9AE}" pid="27" name="UALocComments">
    <vt:lpstr>2007 Template UpLeveling Do Not HandOff</vt:lpstr>
  </property>
  <property fmtid="{D5CDD505-2E9C-101B-9397-08002B2CF9AE}" pid="28" name="ParentAssetId">
    <vt:lpstr/>
  </property>
  <property fmtid="{D5CDD505-2E9C-101B-9397-08002B2CF9AE}" pid="29" name="IntlLangReviewDate">
    <vt:lpstr/>
  </property>
  <property fmtid="{D5CDD505-2E9C-101B-9397-08002B2CF9AE}" pid="30" name="FeatureTagsTaxHTField0">
    <vt:lpstr/>
  </property>
  <property fmtid="{D5CDD505-2E9C-101B-9397-08002B2CF9AE}" pid="31" name="PublishStatusLookup">
    <vt:lpstr>1370089;#;#1531210;#</vt:lpstr>
  </property>
  <property fmtid="{D5CDD505-2E9C-101B-9397-08002B2CF9AE}" pid="32" name="Providers">
    <vt:lpstr/>
  </property>
  <property fmtid="{D5CDD505-2E9C-101B-9397-08002B2CF9AE}" pid="33" name="MachineTranslated">
    <vt:lpstr>0</vt:lpstr>
  </property>
  <property fmtid="{D5CDD505-2E9C-101B-9397-08002B2CF9AE}" pid="34" name="OriginalSourceMarket">
    <vt:lpstr/>
  </property>
  <property fmtid="{D5CDD505-2E9C-101B-9397-08002B2CF9AE}" pid="35" name="APDescription">
    <vt:lpstr/>
  </property>
  <property fmtid="{D5CDD505-2E9C-101B-9397-08002B2CF9AE}" pid="36" name="ClipArtFilename">
    <vt:lpstr/>
  </property>
  <property fmtid="{D5CDD505-2E9C-101B-9397-08002B2CF9AE}" pid="37" name="ContentItem">
    <vt:lpstr/>
  </property>
  <property fmtid="{D5CDD505-2E9C-101B-9397-08002B2CF9AE}" pid="38" name="TPInstallLocation">
    <vt:lpstr/>
  </property>
  <property fmtid="{D5CDD505-2E9C-101B-9397-08002B2CF9AE}" pid="39" name="PublishTargets">
    <vt:lpstr>OfficeOnline,OfficeOnlineVNext</vt:lpstr>
  </property>
  <property fmtid="{D5CDD505-2E9C-101B-9397-08002B2CF9AE}" pid="40" name="TimesCloned">
    <vt:lpstr/>
  </property>
  <property fmtid="{D5CDD505-2E9C-101B-9397-08002B2CF9AE}" pid="41" name="AssetStart">
    <vt:lpstr>2011-12-15T22:13:00Z</vt:lpstr>
  </property>
  <property fmtid="{D5CDD505-2E9C-101B-9397-08002B2CF9AE}" pid="42" name="Provider">
    <vt:lpstr/>
  </property>
  <property fmtid="{D5CDD505-2E9C-101B-9397-08002B2CF9AE}" pid="43" name="AcquiredFrom">
    <vt:lpstr>Internal MS</vt:lpstr>
  </property>
  <property fmtid="{D5CDD505-2E9C-101B-9397-08002B2CF9AE}" pid="44" name="FriendlyTitle">
    <vt:lpstr/>
  </property>
  <property fmtid="{D5CDD505-2E9C-101B-9397-08002B2CF9AE}" pid="45" name="LastHandOff">
    <vt:lpstr/>
  </property>
  <property fmtid="{D5CDD505-2E9C-101B-9397-08002B2CF9AE}" pid="46" name="TPClientViewer">
    <vt:lpstr/>
  </property>
  <property fmtid="{D5CDD505-2E9C-101B-9397-08002B2CF9AE}" pid="47" name="ShowIn">
    <vt:lpstr>Show everywhere</vt:lpstr>
  </property>
  <property fmtid="{D5CDD505-2E9C-101B-9397-08002B2CF9AE}" pid="48" name="UANotes">
    <vt:lpstr/>
  </property>
  <property fmtid="{D5CDD505-2E9C-101B-9397-08002B2CF9AE}" pid="49" name="TemplateStatus">
    <vt:lpstr>Complete</vt:lpstr>
  </property>
  <property fmtid="{D5CDD505-2E9C-101B-9397-08002B2CF9AE}" pid="50" name="InternalTagsTaxHTField0">
    <vt:lpstr/>
  </property>
  <property fmtid="{D5CDD505-2E9C-101B-9397-08002B2CF9AE}" pid="51" name="CSXHash">
    <vt:lpstr/>
  </property>
  <property fmtid="{D5CDD505-2E9C-101B-9397-08002B2CF9AE}" pid="52" name="Downloads">
    <vt:lpstr>0</vt:lpstr>
  </property>
  <property fmtid="{D5CDD505-2E9C-101B-9397-08002B2CF9AE}" pid="53" name="VoteCount">
    <vt:lpstr/>
  </property>
  <property fmtid="{D5CDD505-2E9C-101B-9397-08002B2CF9AE}" pid="54" name="OOCacheId">
    <vt:lpstr/>
  </property>
  <property fmtid="{D5CDD505-2E9C-101B-9397-08002B2CF9AE}" pid="55" name="IsDeleted">
    <vt:lpstr>0</vt:lpstr>
  </property>
  <property fmtid="{D5CDD505-2E9C-101B-9397-08002B2CF9AE}" pid="56" name="AssetExpire">
    <vt:lpstr>2035-01-01T09:00:00Z</vt:lpstr>
  </property>
  <property fmtid="{D5CDD505-2E9C-101B-9397-08002B2CF9AE}" pid="57" name="DSATActionTaken">
    <vt:lpstr/>
  </property>
  <property fmtid="{D5CDD505-2E9C-101B-9397-08002B2CF9AE}" pid="58" name="CSXSubmissionMarket">
    <vt:lpstr/>
  </property>
  <property fmtid="{D5CDD505-2E9C-101B-9397-08002B2CF9AE}" pid="59" name="TPExecutable">
    <vt:lpstr/>
  </property>
  <property fmtid="{D5CDD505-2E9C-101B-9397-08002B2CF9AE}" pid="60" name="SubmitterId">
    <vt:lpstr/>
  </property>
  <property fmtid="{D5CDD505-2E9C-101B-9397-08002B2CF9AE}" pid="61" name="EditorialTags">
    <vt:lpstr/>
  </property>
  <property fmtid="{D5CDD505-2E9C-101B-9397-08002B2CF9AE}" pid="62" name="ApprovalLog">
    <vt:lpstr/>
  </property>
  <property fmtid="{D5CDD505-2E9C-101B-9397-08002B2CF9AE}" pid="63" name="AssetType">
    <vt:lpstr>TP</vt:lpstr>
  </property>
  <property fmtid="{D5CDD505-2E9C-101B-9397-08002B2CF9AE}" pid="64" name="BugNumber">
    <vt:lpstr/>
  </property>
  <property fmtid="{D5CDD505-2E9C-101B-9397-08002B2CF9AE}" pid="65" name="CSXSubmissionDate">
    <vt:lpstr/>
  </property>
  <property fmtid="{D5CDD505-2E9C-101B-9397-08002B2CF9AE}" pid="66" name="CSXUpdate">
    <vt:lpstr>0</vt:lpstr>
  </property>
  <property fmtid="{D5CDD505-2E9C-101B-9397-08002B2CF9AE}" pid="67" name="Milestone">
    <vt:lpstr/>
  </property>
  <property fmtid="{D5CDD505-2E9C-101B-9397-08002B2CF9AE}" pid="68" name="RecommendationsModifier">
    <vt:lpstr/>
  </property>
  <property fmtid="{D5CDD505-2E9C-101B-9397-08002B2CF9AE}" pid="69" name="OriginAsset">
    <vt:lpstr/>
  </property>
  <property fmtid="{D5CDD505-2E9C-101B-9397-08002B2CF9AE}" pid="70" name="TPComponent">
    <vt:lpstr/>
  </property>
  <property fmtid="{D5CDD505-2E9C-101B-9397-08002B2CF9AE}" pid="71" name="AssetId">
    <vt:lpstr>TP102802872</vt:lpstr>
  </property>
  <property fmtid="{D5CDD505-2E9C-101B-9397-08002B2CF9AE}" pid="72" name="IntlLocPriority">
    <vt:lpstr/>
  </property>
  <property fmtid="{D5CDD505-2E9C-101B-9397-08002B2CF9AE}" pid="73" name="PolicheckWords">
    <vt:lpstr/>
  </property>
  <property fmtid="{D5CDD505-2E9C-101B-9397-08002B2CF9AE}" pid="74" name="TPLaunchHelpLink">
    <vt:lpstr/>
  </property>
  <property fmtid="{D5CDD505-2E9C-101B-9397-08002B2CF9AE}" pid="75" name="TPApplication">
    <vt:lpstr/>
  </property>
  <property fmtid="{D5CDD505-2E9C-101B-9397-08002B2CF9AE}" pid="76" name="CrawlForDependencies">
    <vt:lpstr>0</vt:lpstr>
  </property>
  <property fmtid="{D5CDD505-2E9C-101B-9397-08002B2CF9AE}" pid="77" name="HandoffToMSDN">
    <vt:lpstr/>
  </property>
  <property fmtid="{D5CDD505-2E9C-101B-9397-08002B2CF9AE}" pid="78" name="PlannedPubDate">
    <vt:lpstr/>
  </property>
  <property fmtid="{D5CDD505-2E9C-101B-9397-08002B2CF9AE}" pid="79" name="IntlLangReviewer">
    <vt:lpstr/>
  </property>
  <property fmtid="{D5CDD505-2E9C-101B-9397-08002B2CF9AE}" pid="80" name="TrustLevel">
    <vt:lpstr>1 Microsoft Managed Content</vt:lpstr>
  </property>
  <property fmtid="{D5CDD505-2E9C-101B-9397-08002B2CF9AE}" pid="81" name="LocLastLocAttemptVersionLookup">
    <vt:lpstr>715235</vt:lpstr>
  </property>
  <property fmtid="{D5CDD505-2E9C-101B-9397-08002B2CF9AE}" pid="82" name="IsSearchable">
    <vt:lpstr>1</vt:lpstr>
  </property>
  <property fmtid="{D5CDD505-2E9C-101B-9397-08002B2CF9AE}" pid="83" name="TemplateTemplateType">
    <vt:lpstr>Word 2007 Default</vt:lpstr>
  </property>
  <property fmtid="{D5CDD505-2E9C-101B-9397-08002B2CF9AE}" pid="84" name="CampaignTagsTaxHTField0">
    <vt:lpstr/>
  </property>
  <property fmtid="{D5CDD505-2E9C-101B-9397-08002B2CF9AE}" pid="85" name="TPNamespace">
    <vt:lpstr/>
  </property>
  <property fmtid="{D5CDD505-2E9C-101B-9397-08002B2CF9AE}" pid="86" name="TaxCatchAll">
    <vt:lpstr/>
  </property>
  <property fmtid="{D5CDD505-2E9C-101B-9397-08002B2CF9AE}" pid="87" name="Markets">
    <vt:lpstr/>
  </property>
  <property fmtid="{D5CDD505-2E9C-101B-9397-08002B2CF9AE}" pid="88" name="UAProjectedTotalWords">
    <vt:lpstr/>
  </property>
  <property fmtid="{D5CDD505-2E9C-101B-9397-08002B2CF9AE}" pid="89" name="IntlLangReview">
    <vt:lpstr>0</vt:lpstr>
  </property>
  <property fmtid="{D5CDD505-2E9C-101B-9397-08002B2CF9AE}" pid="90" name="OutputCachingOn">
    <vt:lpstr>0</vt:lpstr>
  </property>
  <property fmtid="{D5CDD505-2E9C-101B-9397-08002B2CF9AE}" pid="91" name="AverageRating">
    <vt:lpstr/>
  </property>
  <property fmtid="{D5CDD505-2E9C-101B-9397-08002B2CF9AE}" pid="92" name="APAuthor">
    <vt:lpstr>2721;#REDMOND\v-gakel</vt:lpstr>
  </property>
  <property fmtid="{D5CDD505-2E9C-101B-9397-08002B2CF9AE}" pid="93" name="LocManualTestRequired">
    <vt:lpstr>0</vt:lpstr>
  </property>
  <property fmtid="{D5CDD505-2E9C-101B-9397-08002B2CF9AE}" pid="94" name="TPCommandLine">
    <vt:lpstr/>
  </property>
  <property fmtid="{D5CDD505-2E9C-101B-9397-08002B2CF9AE}" pid="95" name="TPAppVersion">
    <vt:lpstr/>
  </property>
  <property fmtid="{D5CDD505-2E9C-101B-9397-08002B2CF9AE}" pid="96" name="EditorialStatus">
    <vt:lpstr/>
  </property>
  <property fmtid="{D5CDD505-2E9C-101B-9397-08002B2CF9AE}" pid="97" name="LastModifiedDateTime">
    <vt:lpstr/>
  </property>
  <property fmtid="{D5CDD505-2E9C-101B-9397-08002B2CF9AE}" pid="98" name="ScenarioTagsTaxHTField0">
    <vt:lpstr/>
  </property>
  <property fmtid="{D5CDD505-2E9C-101B-9397-08002B2CF9AE}" pid="99" name="OriginalRelease">
    <vt:lpstr>14</vt:lpstr>
  </property>
  <property fmtid="{D5CDD505-2E9C-101B-9397-08002B2CF9AE}" pid="100" name="TPLaunchHelpLinkType">
    <vt:lpstr>Template</vt:lpstr>
  </property>
  <property fmtid="{D5CDD505-2E9C-101B-9397-08002B2CF9AE}" pid="101" name="LocalizationTagsTaxHTField0">
    <vt:lpstr/>
  </property>
  <property fmtid="{D5CDD505-2E9C-101B-9397-08002B2CF9AE}" pid="102" name="UACurrentWords">
    <vt:lpstr/>
  </property>
  <property fmtid="{D5CDD505-2E9C-101B-9397-08002B2CF9AE}" pid="103" name="ArtSampleDocs">
    <vt:lpstr/>
  </property>
  <property fmtid="{D5CDD505-2E9C-101B-9397-08002B2CF9AE}" pid="104" name="UALocRecommendation">
    <vt:lpstr>Localize</vt:lpstr>
  </property>
  <property fmtid="{D5CDD505-2E9C-101B-9397-08002B2CF9AE}" pid="105" name="Manager">
    <vt:lpstr/>
  </property>
  <property fmtid="{D5CDD505-2E9C-101B-9397-08002B2CF9AE}" pid="106" name="LocMarketGroupTiers2">
    <vt:lpstr>,t:Tier 1,t:Tier 2,t:Tier 3,</vt:lpstr>
  </property>
</Properties>
</file>