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49"/>
        <w:ind w:left="326" w:right="0" w:firstLine="0"/>
        <w:jc w:val="left"/>
        <w:rPr>
          <w:rFonts w:ascii="Tahoma"/>
          <w:b/>
          <w:sz w:val="36"/>
        </w:rPr>
      </w:pPr>
      <w:r>
        <w:rPr>
          <w:rFonts w:ascii="Tahoma"/>
          <w:b/>
          <w:color w:val="231F20"/>
          <w:sz w:val="36"/>
        </w:rPr>
        <w:t>Wise</w:t>
      </w:r>
      <w:r>
        <w:rPr>
          <w:rFonts w:ascii="Tahoma"/>
          <w:b/>
          <w:color w:val="231F20"/>
          <w:spacing w:val="-2"/>
          <w:sz w:val="36"/>
        </w:rPr>
        <w:t> </w:t>
      </w:r>
      <w:r>
        <w:rPr>
          <w:rFonts w:ascii="Tahoma"/>
          <w:b/>
          <w:color w:val="231F20"/>
          <w:sz w:val="36"/>
        </w:rPr>
        <w:t>Business</w:t>
      </w:r>
      <w:r>
        <w:rPr>
          <w:rFonts w:ascii="Tahoma"/>
          <w:b/>
          <w:color w:val="231F20"/>
          <w:spacing w:val="-2"/>
          <w:sz w:val="36"/>
        </w:rPr>
        <w:t> </w:t>
      </w:r>
      <w:r>
        <w:rPr>
          <w:rFonts w:ascii="Tahoma"/>
          <w:b/>
          <w:color w:val="231F20"/>
          <w:sz w:val="36"/>
        </w:rPr>
        <w:t>Plans</w:t>
      </w:r>
    </w:p>
    <w:p>
      <w:pPr>
        <w:spacing w:before="158"/>
        <w:ind w:left="326" w:right="0" w:firstLine="0"/>
        <w:jc w:val="left"/>
        <w:rPr>
          <w:sz w:val="28"/>
        </w:rPr>
      </w:pPr>
      <w:r>
        <w:rPr>
          <w:color w:val="231F20"/>
          <w:sz w:val="28"/>
        </w:rPr>
        <w:t>Clothing</w:t>
      </w:r>
      <w:r>
        <w:rPr>
          <w:color w:val="231F20"/>
          <w:spacing w:val="25"/>
          <w:sz w:val="28"/>
        </w:rPr>
        <w:t> </w:t>
      </w:r>
      <w:r>
        <w:rPr>
          <w:color w:val="231F20"/>
          <w:sz w:val="28"/>
        </w:rPr>
        <w:t>Line</w:t>
      </w:r>
      <w:r>
        <w:rPr>
          <w:color w:val="231F20"/>
          <w:spacing w:val="25"/>
          <w:sz w:val="28"/>
        </w:rPr>
        <w:t> </w:t>
      </w:r>
      <w:r>
        <w:rPr>
          <w:color w:val="231F20"/>
          <w:sz w:val="28"/>
        </w:rPr>
        <w:t>Business</w:t>
      </w:r>
      <w:r>
        <w:rPr>
          <w:color w:val="231F20"/>
          <w:spacing w:val="26"/>
          <w:sz w:val="28"/>
        </w:rPr>
        <w:t> </w:t>
      </w:r>
      <w:r>
        <w:rPr>
          <w:color w:val="231F20"/>
          <w:sz w:val="28"/>
        </w:rPr>
        <w:t>Plan</w:t>
      </w:r>
    </w:p>
    <w:p>
      <w:pPr>
        <w:pStyle w:val="BodyText"/>
        <w:rPr>
          <w:sz w:val="38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23" w:lineRule="auto" w:before="0"/>
        <w:ind w:left="111" w:right="0" w:firstLine="0"/>
        <w:jc w:val="left"/>
        <w:rPr>
          <w:rFonts w:ascii="Trebuchet MS"/>
          <w:b/>
          <w:sz w:val="83"/>
        </w:rPr>
      </w:pPr>
      <w:r>
        <w:rPr>
          <w:rFonts w:ascii="Trebuchet MS"/>
          <w:b/>
          <w:color w:val="568ECB"/>
          <w:w w:val="110"/>
          <w:sz w:val="83"/>
        </w:rPr>
        <w:t>BUSINESS</w:t>
      </w:r>
      <w:r>
        <w:rPr>
          <w:rFonts w:ascii="Trebuchet MS"/>
          <w:b/>
          <w:color w:val="568ECB"/>
          <w:spacing w:val="-273"/>
          <w:w w:val="110"/>
          <w:sz w:val="83"/>
        </w:rPr>
        <w:t> </w:t>
      </w:r>
      <w:r>
        <w:rPr>
          <w:rFonts w:ascii="Trebuchet MS"/>
          <w:b/>
          <w:color w:val="568ECB"/>
          <w:w w:val="110"/>
          <w:sz w:val="83"/>
        </w:rPr>
        <w:t>PLAN</w:t>
      </w:r>
    </w:p>
    <w:p>
      <w:pPr>
        <w:pStyle w:val="BodyText"/>
        <w:spacing w:before="3"/>
        <w:rPr>
          <w:rFonts w:ascii="Trebuchet MS"/>
          <w:b/>
          <w:sz w:val="187"/>
        </w:rPr>
      </w:pPr>
      <w:r>
        <w:rPr/>
        <w:br w:type="column"/>
      </w:r>
      <w:r>
        <w:rPr>
          <w:rFonts w:ascii="Trebuchet MS"/>
          <w:b/>
          <w:sz w:val="187"/>
        </w:rPr>
      </w:r>
    </w:p>
    <w:p>
      <w:pPr>
        <w:pStyle w:val="Title"/>
        <w:spacing w:line="204" w:lineRule="auto"/>
      </w:pPr>
      <w:r>
        <w:rPr>
          <w:color w:val="568ECB"/>
          <w:w w:val="105"/>
        </w:rPr>
        <w:t>JUNE</w:t>
      </w:r>
      <w:r>
        <w:rPr>
          <w:color w:val="568ECB"/>
          <w:spacing w:val="-295"/>
          <w:w w:val="105"/>
        </w:rPr>
        <w:t> </w:t>
      </w:r>
      <w:r>
        <w:rPr>
          <w:color w:val="568ECB"/>
        </w:rPr>
        <w:t>2022</w:t>
      </w:r>
    </w:p>
    <w:p>
      <w:pPr>
        <w:spacing w:after="0" w:line="204" w:lineRule="auto"/>
        <w:sectPr>
          <w:type w:val="continuous"/>
          <w:pgSz w:w="11910" w:h="16840"/>
          <w:pgMar w:top="1580" w:bottom="280" w:left="460" w:right="1680"/>
          <w:cols w:num="2" w:equalWidth="0">
            <w:col w:w="4186" w:space="564"/>
            <w:col w:w="5020"/>
          </w:cols>
        </w:sectPr>
      </w:pPr>
    </w:p>
    <w:p>
      <w:pPr>
        <w:pStyle w:val="BodyText"/>
        <w:rPr>
          <w:rFonts w:ascii="Trebuchet MS"/>
          <w:b/>
          <w:sz w:val="20"/>
        </w:rPr>
      </w:pPr>
      <w:r>
        <w:rPr/>
        <w:pict>
          <v:group style="position:absolute;margin-left:28.5884pt;margin-top:.000014pt;width:566.7pt;height:841.9pt;mso-position-horizontal-relative:page;mso-position-vertical-relative:page;z-index:-15770624" coordorigin="572,0" coordsize="11334,16838">
            <v:shape style="position:absolute;left:8502;top:16337;width:681;height:500" type="#_x0000_t75" stroked="false">
              <v:imagedata r:id="rId5" o:title=""/>
            </v:shape>
            <v:shape style="position:absolute;left:2544;top:0;width:9361;height:16838" type="#_x0000_t75" stroked="false">
              <v:imagedata r:id="rId6" o:title=""/>
            </v:shape>
            <v:shape style="position:absolute;left:786;top:534;width:3000;height:1044" type="#_x0000_t75" stroked="false">
              <v:imagedata r:id="rId7" o:title=""/>
            </v:shape>
            <v:rect style="position:absolute;left:4981;top:3822;width:13;height:1723" filled="true" fillcolor="#568ecb" stroked="false">
              <v:fill type="solid"/>
            </v:rect>
            <v:shape style="position:absolute;left:602;top:13171;width:316;height:392" type="#_x0000_t75" stroked="false">
              <v:imagedata r:id="rId8" o:title=""/>
            </v:shape>
            <v:shape style="position:absolute;left:622;top:13731;width:277;height:396" type="#_x0000_t75" stroked="false">
              <v:imagedata r:id="rId9" o:title=""/>
            </v:shape>
            <v:shape style="position:absolute;left:571;top:14348;width:378;height:308" type="#_x0000_t75" stroked="false">
              <v:imagedata r:id="rId10" o:title=""/>
            </v:shape>
            <v:shape style="position:absolute;left:609;top:14828;width:302;height:389" type="#_x0000_t75" stroked="false">
              <v:imagedata r:id="rId11" o:title=""/>
            </v:shape>
            <v:shape style="position:absolute;left:578;top:15368;width:364;height:392" type="#_x0000_t75" stroked="false">
              <v:imagedata r:id="rId12" o:title=""/>
            </v:shape>
            <w10:wrap type="none"/>
          </v:group>
        </w:pict>
      </w:r>
    </w:p>
    <w:p>
      <w:pPr>
        <w:pStyle w:val="BodyText"/>
        <w:spacing w:before="3"/>
        <w:rPr>
          <w:rFonts w:ascii="Trebuchet MS"/>
          <w:b/>
          <w:sz w:val="29"/>
        </w:rPr>
      </w:pPr>
    </w:p>
    <w:p>
      <w:pPr>
        <w:pStyle w:val="BodyText"/>
        <w:spacing w:line="328" w:lineRule="exact" w:before="89"/>
        <w:ind w:left="111"/>
      </w:pPr>
      <w:r>
        <w:rPr>
          <w:color w:val="A3A2A2"/>
        </w:rPr>
        <w:t>It</w:t>
      </w:r>
      <w:r>
        <w:rPr>
          <w:color w:val="A3A2A2"/>
          <w:spacing w:val="9"/>
        </w:rPr>
        <w:t> </w:t>
      </w:r>
      <w:r>
        <w:rPr>
          <w:color w:val="A3A2A2"/>
        </w:rPr>
        <w:t>is</w:t>
      </w:r>
      <w:r>
        <w:rPr>
          <w:color w:val="A3A2A2"/>
          <w:spacing w:val="10"/>
        </w:rPr>
        <w:t> </w:t>
      </w:r>
      <w:r>
        <w:rPr>
          <w:color w:val="A3A2A2"/>
        </w:rPr>
        <w:t>understood</w:t>
      </w:r>
      <w:r>
        <w:rPr>
          <w:color w:val="A3A2A2"/>
          <w:spacing w:val="10"/>
        </w:rPr>
        <w:t> </w:t>
      </w:r>
      <w:r>
        <w:rPr>
          <w:color w:val="A3A2A2"/>
        </w:rPr>
        <w:t>that</w:t>
      </w:r>
      <w:r>
        <w:rPr>
          <w:color w:val="A3A2A2"/>
          <w:spacing w:val="9"/>
        </w:rPr>
        <w:t> </w:t>
      </w:r>
      <w:r>
        <w:rPr>
          <w:color w:val="A3A2A2"/>
        </w:rPr>
        <w:t>the</w:t>
      </w:r>
      <w:r>
        <w:rPr>
          <w:color w:val="A3A2A2"/>
          <w:spacing w:val="10"/>
        </w:rPr>
        <w:t> </w:t>
      </w:r>
      <w:r>
        <w:rPr>
          <w:color w:val="A3A2A2"/>
        </w:rPr>
        <w:t>information</w:t>
      </w:r>
      <w:r>
        <w:rPr>
          <w:color w:val="A3A2A2"/>
          <w:spacing w:val="10"/>
        </w:rPr>
        <w:t> </w:t>
      </w:r>
      <w:r>
        <w:rPr>
          <w:color w:val="A3A2A2"/>
        </w:rPr>
        <w:t>provided</w:t>
      </w:r>
    </w:p>
    <w:p>
      <w:pPr>
        <w:pStyle w:val="BodyText"/>
        <w:spacing w:line="187" w:lineRule="auto" w:before="17"/>
        <w:ind w:left="111" w:right="3680"/>
      </w:pPr>
      <w:r>
        <w:rPr>
          <w:color w:val="A3A2A2"/>
        </w:rPr>
        <w:t>in</w:t>
      </w:r>
      <w:r>
        <w:rPr>
          <w:color w:val="A3A2A2"/>
          <w:spacing w:val="20"/>
        </w:rPr>
        <w:t> </w:t>
      </w:r>
      <w:r>
        <w:rPr>
          <w:color w:val="A3A2A2"/>
        </w:rPr>
        <w:t>this</w:t>
      </w:r>
      <w:r>
        <w:rPr>
          <w:color w:val="A3A2A2"/>
          <w:spacing w:val="20"/>
        </w:rPr>
        <w:t> </w:t>
      </w:r>
      <w:r>
        <w:rPr>
          <w:color w:val="A3A2A2"/>
        </w:rPr>
        <w:t>[Company’s</w:t>
      </w:r>
      <w:r>
        <w:rPr>
          <w:color w:val="A3A2A2"/>
          <w:spacing w:val="20"/>
        </w:rPr>
        <w:t> </w:t>
      </w:r>
      <w:r>
        <w:rPr>
          <w:color w:val="A3A2A2"/>
        </w:rPr>
        <w:t>Name]</w:t>
      </w:r>
      <w:r>
        <w:rPr>
          <w:color w:val="A3A2A2"/>
          <w:spacing w:val="20"/>
        </w:rPr>
        <w:t> </w:t>
      </w:r>
      <w:r>
        <w:rPr>
          <w:color w:val="A3A2A2"/>
        </w:rPr>
        <w:t>Business</w:t>
      </w:r>
      <w:r>
        <w:rPr>
          <w:color w:val="A3A2A2"/>
          <w:spacing w:val="21"/>
        </w:rPr>
        <w:t> </w:t>
      </w:r>
      <w:r>
        <w:rPr>
          <w:color w:val="A3A2A2"/>
        </w:rPr>
        <w:t>Plan</w:t>
      </w:r>
      <w:r>
        <w:rPr>
          <w:color w:val="A3A2A2"/>
          <w:spacing w:val="20"/>
        </w:rPr>
        <w:t> </w:t>
      </w:r>
      <w:r>
        <w:rPr>
          <w:color w:val="A3A2A2"/>
        </w:rPr>
        <w:t>is</w:t>
      </w:r>
      <w:r>
        <w:rPr>
          <w:color w:val="A3A2A2"/>
          <w:spacing w:val="20"/>
        </w:rPr>
        <w:t> </w:t>
      </w:r>
      <w:r>
        <w:rPr>
          <w:color w:val="A3A2A2"/>
        </w:rPr>
        <w:t>totally</w:t>
      </w:r>
      <w:r>
        <w:rPr>
          <w:color w:val="A3A2A2"/>
          <w:spacing w:val="-73"/>
        </w:rPr>
        <w:t> </w:t>
      </w:r>
      <w:r>
        <w:rPr>
          <w:color w:val="A3A2A2"/>
        </w:rPr>
        <w:t>confidential,</w:t>
      </w:r>
      <w:r>
        <w:rPr>
          <w:color w:val="A3A2A2"/>
          <w:spacing w:val="5"/>
        </w:rPr>
        <w:t> </w:t>
      </w:r>
      <w:r>
        <w:rPr>
          <w:color w:val="A3A2A2"/>
        </w:rPr>
        <w:t>and</w:t>
      </w:r>
      <w:r>
        <w:rPr>
          <w:color w:val="A3A2A2"/>
          <w:spacing w:val="6"/>
        </w:rPr>
        <w:t> </w:t>
      </w:r>
      <w:r>
        <w:rPr>
          <w:color w:val="A3A2A2"/>
        </w:rPr>
        <w:t>the</w:t>
      </w:r>
      <w:r>
        <w:rPr>
          <w:color w:val="A3A2A2"/>
          <w:spacing w:val="6"/>
        </w:rPr>
        <w:t> </w:t>
      </w:r>
      <w:r>
        <w:rPr>
          <w:color w:val="A3A2A2"/>
        </w:rPr>
        <w:t>reader</w:t>
      </w:r>
      <w:r>
        <w:rPr>
          <w:color w:val="A3A2A2"/>
          <w:spacing w:val="5"/>
        </w:rPr>
        <w:t> </w:t>
      </w:r>
      <w:r>
        <w:rPr>
          <w:color w:val="A3A2A2"/>
        </w:rPr>
        <w:t>undertakes</w:t>
      </w:r>
      <w:r>
        <w:rPr>
          <w:color w:val="A3A2A2"/>
          <w:spacing w:val="6"/>
        </w:rPr>
        <w:t> </w:t>
      </w:r>
      <w:r>
        <w:rPr>
          <w:color w:val="A3A2A2"/>
        </w:rPr>
        <w:t>not</w:t>
      </w:r>
      <w:r>
        <w:rPr>
          <w:color w:val="A3A2A2"/>
          <w:spacing w:val="6"/>
        </w:rPr>
        <w:t> </w:t>
      </w:r>
      <w:r>
        <w:rPr>
          <w:color w:val="A3A2A2"/>
        </w:rPr>
        <w:t>to</w:t>
      </w:r>
      <w:r>
        <w:rPr>
          <w:color w:val="A3A2A2"/>
          <w:spacing w:val="1"/>
        </w:rPr>
        <w:t> </w:t>
      </w:r>
      <w:r>
        <w:rPr>
          <w:color w:val="A3A2A2"/>
        </w:rPr>
        <w:t>disclose any aspect of it without the express</w:t>
      </w:r>
      <w:r>
        <w:rPr>
          <w:color w:val="A3A2A2"/>
          <w:spacing w:val="1"/>
        </w:rPr>
        <w:t> </w:t>
      </w:r>
      <w:r>
        <w:rPr>
          <w:color w:val="A3A2A2"/>
        </w:rPr>
        <w:t>written</w:t>
      </w:r>
      <w:r>
        <w:rPr>
          <w:color w:val="A3A2A2"/>
          <w:spacing w:val="-8"/>
        </w:rPr>
        <w:t> </w:t>
      </w:r>
      <w:r>
        <w:rPr>
          <w:color w:val="A3A2A2"/>
        </w:rPr>
        <w:t>consent</w:t>
      </w:r>
      <w:r>
        <w:rPr>
          <w:color w:val="A3A2A2"/>
          <w:spacing w:val="-8"/>
        </w:rPr>
        <w:t> </w:t>
      </w:r>
      <w:r>
        <w:rPr>
          <w:color w:val="A3A2A2"/>
        </w:rPr>
        <w:t>of</w:t>
      </w:r>
      <w:r>
        <w:rPr>
          <w:color w:val="A3A2A2"/>
          <w:spacing w:val="-7"/>
        </w:rPr>
        <w:t> </w:t>
      </w:r>
      <w:r>
        <w:rPr>
          <w:color w:val="A3A2A2"/>
        </w:rPr>
        <w:t>the</w:t>
      </w:r>
      <w:r>
        <w:rPr>
          <w:color w:val="A3A2A2"/>
          <w:spacing w:val="-8"/>
        </w:rPr>
        <w:t> </w:t>
      </w:r>
      <w:r>
        <w:rPr>
          <w:color w:val="A3A2A2"/>
        </w:rPr>
        <w:t>business</w:t>
      </w:r>
      <w:r>
        <w:rPr>
          <w:color w:val="A3A2A2"/>
          <w:spacing w:val="-7"/>
        </w:rPr>
        <w:t> </w:t>
      </w:r>
      <w:r>
        <w:rPr>
          <w:color w:val="A3A2A2"/>
        </w:rPr>
        <w:t>owner.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5"/>
        </w:rPr>
      </w:pPr>
    </w:p>
    <w:p>
      <w:pPr>
        <w:spacing w:before="98"/>
        <w:ind w:left="703" w:right="0" w:firstLine="0"/>
        <w:jc w:val="left"/>
        <w:rPr>
          <w:sz w:val="14"/>
        </w:rPr>
      </w:pPr>
      <w:r>
        <w:rPr>
          <w:color w:val="808181"/>
          <w:w w:val="105"/>
          <w:sz w:val="14"/>
        </w:rPr>
        <w:t>Joseph</w:t>
      </w:r>
      <w:r>
        <w:rPr>
          <w:color w:val="808181"/>
          <w:spacing w:val="2"/>
          <w:w w:val="105"/>
          <w:sz w:val="14"/>
        </w:rPr>
        <w:t> </w:t>
      </w:r>
      <w:r>
        <w:rPr>
          <w:color w:val="808181"/>
          <w:w w:val="105"/>
          <w:sz w:val="14"/>
        </w:rPr>
        <w:t>Ferriolo</w:t>
      </w:r>
    </w:p>
    <w:p>
      <w:pPr>
        <w:pStyle w:val="BodyText"/>
        <w:spacing w:before="12"/>
        <w:rPr>
          <w:sz w:val="20"/>
        </w:rPr>
      </w:pPr>
    </w:p>
    <w:p>
      <w:pPr>
        <w:spacing w:before="0"/>
        <w:ind w:left="703" w:right="0" w:firstLine="0"/>
        <w:jc w:val="left"/>
        <w:rPr>
          <w:sz w:val="14"/>
        </w:rPr>
      </w:pPr>
      <w:r>
        <w:rPr>
          <w:color w:val="808181"/>
          <w:w w:val="90"/>
          <w:sz w:val="14"/>
        </w:rPr>
        <w:t>+1</w:t>
      </w:r>
      <w:r>
        <w:rPr>
          <w:color w:val="808181"/>
          <w:spacing w:val="18"/>
          <w:w w:val="90"/>
          <w:sz w:val="14"/>
        </w:rPr>
        <w:t> </w:t>
      </w:r>
      <w:r>
        <w:rPr>
          <w:color w:val="808181"/>
          <w:w w:val="90"/>
          <w:sz w:val="14"/>
        </w:rPr>
        <w:t>800-496-1056</w:t>
      </w:r>
    </w:p>
    <w:p>
      <w:pPr>
        <w:pStyle w:val="BodyText"/>
        <w:spacing w:before="12"/>
        <w:rPr>
          <w:sz w:val="20"/>
        </w:rPr>
      </w:pPr>
    </w:p>
    <w:p>
      <w:pPr>
        <w:spacing w:before="0"/>
        <w:ind w:left="703" w:right="0" w:firstLine="0"/>
        <w:jc w:val="left"/>
        <w:rPr>
          <w:sz w:val="14"/>
        </w:rPr>
      </w:pPr>
      <w:hyperlink r:id="rId13">
        <w:r>
          <w:rPr>
            <w:color w:val="808181"/>
            <w:w w:val="105"/>
            <w:sz w:val="14"/>
          </w:rPr>
          <w:t>info@wisebusinessplans.com</w:t>
        </w:r>
      </w:hyperlink>
    </w:p>
    <w:p>
      <w:pPr>
        <w:pStyle w:val="BodyText"/>
        <w:spacing w:before="7"/>
        <w:rPr>
          <w:sz w:val="21"/>
        </w:rPr>
      </w:pPr>
    </w:p>
    <w:p>
      <w:pPr>
        <w:spacing w:line="585" w:lineRule="auto" w:before="0"/>
        <w:ind w:left="703" w:right="3680" w:firstLine="0"/>
        <w:jc w:val="left"/>
        <w:rPr>
          <w:sz w:val="14"/>
        </w:rPr>
      </w:pPr>
      <w:r>
        <w:rPr>
          <w:color w:val="808181"/>
          <w:sz w:val="14"/>
        </w:rPr>
        <w:t>7251</w:t>
      </w:r>
      <w:r>
        <w:rPr>
          <w:color w:val="808181"/>
          <w:spacing w:val="2"/>
          <w:sz w:val="14"/>
        </w:rPr>
        <w:t> </w:t>
      </w:r>
      <w:r>
        <w:rPr>
          <w:color w:val="808181"/>
          <w:sz w:val="14"/>
        </w:rPr>
        <w:t>W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Lake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Mead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Blvd</w:t>
      </w:r>
      <w:r>
        <w:rPr>
          <w:color w:val="808181"/>
          <w:spacing w:val="2"/>
          <w:sz w:val="14"/>
        </w:rPr>
        <w:t> </w:t>
      </w:r>
      <w:r>
        <w:rPr>
          <w:color w:val="808181"/>
          <w:sz w:val="14"/>
        </w:rPr>
        <w:t>#300,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Las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Vegas,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NV</w:t>
      </w:r>
      <w:r>
        <w:rPr>
          <w:color w:val="808181"/>
          <w:spacing w:val="2"/>
          <w:sz w:val="14"/>
        </w:rPr>
        <w:t> </w:t>
      </w:r>
      <w:r>
        <w:rPr>
          <w:color w:val="808181"/>
          <w:sz w:val="14"/>
        </w:rPr>
        <w:t>89128,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United</w:t>
      </w:r>
      <w:r>
        <w:rPr>
          <w:color w:val="808181"/>
          <w:spacing w:val="3"/>
          <w:sz w:val="14"/>
        </w:rPr>
        <w:t> </w:t>
      </w:r>
      <w:r>
        <w:rPr>
          <w:color w:val="808181"/>
          <w:sz w:val="14"/>
        </w:rPr>
        <w:t>States</w:t>
      </w:r>
      <w:r>
        <w:rPr>
          <w:color w:val="808181"/>
          <w:spacing w:val="-41"/>
          <w:sz w:val="14"/>
        </w:rPr>
        <w:t> </w:t>
      </w:r>
      <w:r>
        <w:rPr>
          <w:color w:val="808181"/>
          <w:w w:val="105"/>
          <w:sz w:val="14"/>
        </w:rPr>
        <w:t>Wisebusinessplans.com</w:t>
      </w:r>
    </w:p>
    <w:sectPr>
      <w:type w:val="continuous"/>
      <w:pgSz w:w="11910" w:h="16840"/>
      <w:pgMar w:top="1580" w:bottom="280" w:left="4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1" w:right="310" w:hanging="100"/>
    </w:pPr>
    <w:rPr>
      <w:rFonts w:ascii="Trebuchet MS" w:hAnsi="Trebuchet MS" w:eastAsia="Trebuchet MS" w:cs="Trebuchet MS"/>
      <w:b/>
      <w:bCs/>
      <w:sz w:val="94"/>
      <w:szCs w:val="9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info@wisebusinessplan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plan-6</dc:title>
  <dcterms:created xsi:type="dcterms:W3CDTF">2022-06-23T15:33:09Z</dcterms:created>
  <dcterms:modified xsi:type="dcterms:W3CDTF">2022-06-23T15:33:09Z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2022-06-23T00:00:00Z</vt:filetime>
  </property>
</Properties>
</file>